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EE58E" w14:textId="77777777" w:rsidR="00E3243D" w:rsidRDefault="00E3243D" w:rsidP="00F34A3C">
      <w:pPr>
        <w:spacing w:after="0" w:line="240" w:lineRule="auto"/>
        <w:jc w:val="center"/>
        <w:rPr>
          <w:rFonts w:ascii="Times New Roman" w:hAnsi="Times New Roman" w:cs="Times New Roman"/>
          <w:b/>
          <w:sz w:val="28"/>
        </w:rPr>
      </w:pPr>
      <w:bookmarkStart w:id="0" w:name="_GoBack"/>
      <w:bookmarkEnd w:id="0"/>
      <w:r>
        <w:rPr>
          <w:rFonts w:ascii="Times New Roman" w:hAnsi="Times New Roman" w:cs="Times New Roman"/>
          <w:b/>
          <w:sz w:val="28"/>
        </w:rPr>
        <w:t>Kajian Evaluasi</w:t>
      </w:r>
      <w:r w:rsidR="00AE5C72">
        <w:rPr>
          <w:rFonts w:ascii="Times New Roman" w:hAnsi="Times New Roman" w:cs="Times New Roman"/>
          <w:b/>
          <w:sz w:val="28"/>
        </w:rPr>
        <w:t xml:space="preserve"> </w:t>
      </w:r>
      <w:r w:rsidR="0048588E" w:rsidRPr="0048588E">
        <w:rPr>
          <w:rFonts w:ascii="Times New Roman" w:hAnsi="Times New Roman" w:cs="Times New Roman"/>
          <w:b/>
          <w:sz w:val="28"/>
        </w:rPr>
        <w:t xml:space="preserve">Kesesuaian Lahan Tanaman Lada </w:t>
      </w:r>
    </w:p>
    <w:p w14:paraId="58685230" w14:textId="5DB948E8" w:rsidR="0048588E" w:rsidRDefault="0048588E" w:rsidP="00F34A3C">
      <w:pPr>
        <w:spacing w:after="0" w:line="240" w:lineRule="auto"/>
        <w:jc w:val="center"/>
        <w:rPr>
          <w:rFonts w:ascii="Times New Roman" w:hAnsi="Times New Roman" w:cs="Times New Roman"/>
          <w:b/>
          <w:sz w:val="28"/>
        </w:rPr>
      </w:pPr>
      <w:proofErr w:type="gramStart"/>
      <w:r w:rsidRPr="0048588E">
        <w:rPr>
          <w:rFonts w:ascii="Times New Roman" w:hAnsi="Times New Roman" w:cs="Times New Roman"/>
          <w:b/>
          <w:sz w:val="28"/>
        </w:rPr>
        <w:t>di</w:t>
      </w:r>
      <w:proofErr w:type="gramEnd"/>
      <w:r w:rsidRPr="0048588E">
        <w:rPr>
          <w:rFonts w:ascii="Times New Roman" w:hAnsi="Times New Roman" w:cs="Times New Roman"/>
          <w:b/>
          <w:sz w:val="28"/>
        </w:rPr>
        <w:t xml:space="preserve"> Kabupaten Bireuen Provinsi Aceh</w:t>
      </w:r>
    </w:p>
    <w:p w14:paraId="05DDDA93" w14:textId="77777777" w:rsidR="00F34A3C" w:rsidRDefault="00F34A3C" w:rsidP="00F34A3C">
      <w:pPr>
        <w:spacing w:after="0" w:line="240" w:lineRule="auto"/>
        <w:jc w:val="center"/>
        <w:rPr>
          <w:rFonts w:ascii="Times New Roman" w:hAnsi="Times New Roman" w:cs="Times New Roman"/>
          <w:b/>
          <w:sz w:val="28"/>
        </w:rPr>
      </w:pPr>
    </w:p>
    <w:p w14:paraId="0800B022" w14:textId="77777777" w:rsidR="0048588E" w:rsidRPr="0048588E" w:rsidRDefault="0048588E" w:rsidP="003D7892">
      <w:pPr>
        <w:spacing w:after="0" w:line="240" w:lineRule="auto"/>
        <w:jc w:val="center"/>
        <w:rPr>
          <w:rFonts w:ascii="Times New Roman" w:hAnsi="Times New Roman" w:cs="Times New Roman"/>
          <w:sz w:val="24"/>
        </w:rPr>
      </w:pPr>
      <w:r w:rsidRPr="0048588E">
        <w:rPr>
          <w:rFonts w:ascii="Times New Roman" w:hAnsi="Times New Roman" w:cs="Times New Roman"/>
          <w:sz w:val="24"/>
        </w:rPr>
        <w:t>Yusra*, Muliana, Khusrizal, Dewi Sartika Aryani</w:t>
      </w:r>
    </w:p>
    <w:p w14:paraId="609B66C4" w14:textId="77777777" w:rsidR="000C61A2" w:rsidRDefault="000C61A2" w:rsidP="003D7892">
      <w:pPr>
        <w:spacing w:after="0" w:line="240" w:lineRule="auto"/>
        <w:jc w:val="center"/>
        <w:rPr>
          <w:rFonts w:ascii="Times New Roman" w:hAnsi="Times New Roman" w:cs="Times New Roman"/>
          <w:sz w:val="24"/>
        </w:rPr>
      </w:pPr>
      <w:r>
        <w:rPr>
          <w:rFonts w:ascii="Times New Roman" w:hAnsi="Times New Roman" w:cs="Times New Roman"/>
          <w:sz w:val="24"/>
        </w:rPr>
        <w:t xml:space="preserve">Prodi Agroekoteknologi </w:t>
      </w:r>
      <w:r w:rsidR="0048588E" w:rsidRPr="0048588E">
        <w:rPr>
          <w:rFonts w:ascii="Times New Roman" w:hAnsi="Times New Roman" w:cs="Times New Roman"/>
          <w:sz w:val="24"/>
        </w:rPr>
        <w:t xml:space="preserve">Fakultas Pertanian Universitas Malikussaleh, </w:t>
      </w:r>
    </w:p>
    <w:p w14:paraId="1D71B144" w14:textId="70485355" w:rsidR="0048588E" w:rsidRPr="0048588E" w:rsidRDefault="0048588E" w:rsidP="003D7892">
      <w:pPr>
        <w:spacing w:after="0" w:line="240" w:lineRule="auto"/>
        <w:jc w:val="center"/>
        <w:rPr>
          <w:rFonts w:ascii="Times New Roman" w:hAnsi="Times New Roman" w:cs="Times New Roman"/>
          <w:sz w:val="24"/>
        </w:rPr>
      </w:pPr>
      <w:r w:rsidRPr="0048588E">
        <w:rPr>
          <w:rFonts w:ascii="Times New Roman" w:hAnsi="Times New Roman" w:cs="Times New Roman"/>
          <w:sz w:val="24"/>
        </w:rPr>
        <w:t>Jl. Cot Teungku Nie Reuleut, Muara Batu, Aceh Utara, 24355 Indonesia</w:t>
      </w:r>
    </w:p>
    <w:p w14:paraId="2DAA37ED" w14:textId="77777777" w:rsidR="0048588E" w:rsidRDefault="0048588E" w:rsidP="003D7892">
      <w:pPr>
        <w:spacing w:after="0" w:line="240" w:lineRule="auto"/>
        <w:jc w:val="center"/>
        <w:rPr>
          <w:rFonts w:ascii="Times New Roman" w:hAnsi="Times New Roman" w:cs="Times New Roman"/>
          <w:sz w:val="24"/>
        </w:rPr>
      </w:pPr>
      <w:r w:rsidRPr="0048588E">
        <w:rPr>
          <w:rFonts w:ascii="Times New Roman" w:hAnsi="Times New Roman" w:cs="Times New Roman"/>
          <w:sz w:val="24"/>
        </w:rPr>
        <w:t xml:space="preserve">Email korespondensi: </w:t>
      </w:r>
      <w:hyperlink r:id="rId9" w:history="1">
        <w:r w:rsidRPr="00151D07">
          <w:rPr>
            <w:rStyle w:val="Hyperlink"/>
            <w:rFonts w:ascii="Times New Roman" w:hAnsi="Times New Roman" w:cs="Times New Roman"/>
            <w:sz w:val="24"/>
          </w:rPr>
          <w:t>yusra@unimal.ac.id</w:t>
        </w:r>
      </w:hyperlink>
    </w:p>
    <w:p w14:paraId="46063BF2" w14:textId="77777777" w:rsidR="003D7892" w:rsidRDefault="003D7892" w:rsidP="007A1F8E">
      <w:pPr>
        <w:spacing w:after="0" w:line="480" w:lineRule="auto"/>
        <w:jc w:val="center"/>
        <w:rPr>
          <w:rFonts w:ascii="Times New Roman" w:hAnsi="Times New Roman" w:cs="Times New Roman"/>
          <w:b/>
          <w:sz w:val="24"/>
        </w:rPr>
      </w:pPr>
    </w:p>
    <w:p w14:paraId="32D75A27" w14:textId="77777777" w:rsidR="0048588E" w:rsidRDefault="0048588E" w:rsidP="007A1F8E">
      <w:pPr>
        <w:spacing w:after="0" w:line="480" w:lineRule="auto"/>
        <w:jc w:val="center"/>
        <w:rPr>
          <w:rFonts w:ascii="Times New Roman" w:hAnsi="Times New Roman" w:cs="Times New Roman"/>
          <w:b/>
          <w:sz w:val="24"/>
        </w:rPr>
      </w:pPr>
      <w:r>
        <w:rPr>
          <w:rFonts w:ascii="Times New Roman" w:hAnsi="Times New Roman" w:cs="Times New Roman"/>
          <w:b/>
          <w:sz w:val="24"/>
        </w:rPr>
        <w:t>ABSTRAK</w:t>
      </w:r>
    </w:p>
    <w:p w14:paraId="66D339D4" w14:textId="602A1521" w:rsidR="00BB1106" w:rsidRDefault="003E5ECC" w:rsidP="007A1F8E">
      <w:pPr>
        <w:pStyle w:val="BodyText"/>
        <w:spacing w:line="480" w:lineRule="auto"/>
        <w:ind w:right="57" w:firstLine="709"/>
        <w:jc w:val="both"/>
      </w:pPr>
      <w:r>
        <w:t>Evaluasi</w:t>
      </w:r>
      <w:r>
        <w:rPr>
          <w:spacing w:val="1"/>
        </w:rPr>
        <w:t xml:space="preserve"> </w:t>
      </w:r>
      <w:r>
        <w:t>lahan</w:t>
      </w:r>
      <w:r>
        <w:rPr>
          <w:spacing w:val="1"/>
        </w:rPr>
        <w:t xml:space="preserve"> </w:t>
      </w:r>
      <w:r>
        <w:t>merupakan</w:t>
      </w:r>
      <w:r>
        <w:rPr>
          <w:spacing w:val="1"/>
        </w:rPr>
        <w:t xml:space="preserve"> </w:t>
      </w:r>
      <w:r>
        <w:t>suatu</w:t>
      </w:r>
      <w:r>
        <w:rPr>
          <w:spacing w:val="1"/>
        </w:rPr>
        <w:t xml:space="preserve"> </w:t>
      </w:r>
      <w:r>
        <w:t>proses</w:t>
      </w:r>
      <w:r>
        <w:rPr>
          <w:spacing w:val="1"/>
        </w:rPr>
        <w:t xml:space="preserve"> </w:t>
      </w:r>
      <w:r>
        <w:t>penilaian</w:t>
      </w:r>
      <w:r>
        <w:rPr>
          <w:spacing w:val="1"/>
        </w:rPr>
        <w:t xml:space="preserve"> </w:t>
      </w:r>
      <w:r>
        <w:t>sumber</w:t>
      </w:r>
      <w:r>
        <w:rPr>
          <w:spacing w:val="1"/>
        </w:rPr>
        <w:t xml:space="preserve"> </w:t>
      </w:r>
      <w:r>
        <w:t>daya</w:t>
      </w:r>
      <w:r>
        <w:rPr>
          <w:spacing w:val="1"/>
        </w:rPr>
        <w:t xml:space="preserve"> </w:t>
      </w:r>
      <w:r>
        <w:t>lahan</w:t>
      </w:r>
      <w:r>
        <w:rPr>
          <w:spacing w:val="60"/>
        </w:rPr>
        <w:t xml:space="preserve"> </w:t>
      </w:r>
      <w:r>
        <w:t>untuk</w:t>
      </w:r>
      <w:r>
        <w:rPr>
          <w:spacing w:val="1"/>
        </w:rPr>
        <w:t xml:space="preserve"> </w:t>
      </w:r>
      <w:r>
        <w:t>tujuan tertentu</w:t>
      </w:r>
      <w:r>
        <w:rPr>
          <w:spacing w:val="1"/>
        </w:rPr>
        <w:t xml:space="preserve"> </w:t>
      </w:r>
      <w:r>
        <w:t>dengan</w:t>
      </w:r>
      <w:r>
        <w:rPr>
          <w:spacing w:val="1"/>
        </w:rPr>
        <w:t xml:space="preserve"> </w:t>
      </w:r>
      <w:r>
        <w:t>menggunakan suatu</w:t>
      </w:r>
      <w:r>
        <w:rPr>
          <w:spacing w:val="1"/>
        </w:rPr>
        <w:t xml:space="preserve"> </w:t>
      </w:r>
      <w:r>
        <w:t>pendekatan atau</w:t>
      </w:r>
      <w:r>
        <w:rPr>
          <w:spacing w:val="1"/>
        </w:rPr>
        <w:t xml:space="preserve"> </w:t>
      </w:r>
      <w:r>
        <w:t>cara</w:t>
      </w:r>
      <w:r>
        <w:rPr>
          <w:spacing w:val="1"/>
        </w:rPr>
        <w:t xml:space="preserve"> </w:t>
      </w:r>
      <w:r>
        <w:t>yang</w:t>
      </w:r>
      <w:r>
        <w:rPr>
          <w:spacing w:val="60"/>
        </w:rPr>
        <w:t xml:space="preserve"> </w:t>
      </w:r>
      <w:r>
        <w:t>sudah teruji. Pengembangan tanaman lada diperlukan</w:t>
      </w:r>
      <w:r>
        <w:rPr>
          <w:spacing w:val="1"/>
        </w:rPr>
        <w:t xml:space="preserve"> </w:t>
      </w:r>
      <w:r>
        <w:t>data dan informasi mengenai potensi lahan dan dilakukan penilaian</w:t>
      </w:r>
      <w:r>
        <w:rPr>
          <w:spacing w:val="1"/>
        </w:rPr>
        <w:t xml:space="preserve"> </w:t>
      </w:r>
      <w:r>
        <w:t>kelas kesesuaian lahan berdasarkan kriteria-kriteria sifat fisik dan kimia sehingga lahan</w:t>
      </w:r>
      <w:r>
        <w:rPr>
          <w:spacing w:val="1"/>
        </w:rPr>
        <w:t xml:space="preserve"> </w:t>
      </w:r>
      <w:r>
        <w:t xml:space="preserve">tersebut dapat produktif. </w:t>
      </w:r>
      <w:r w:rsidR="0048588E" w:rsidRPr="0048588E">
        <w:t>Tujuan penelitian ini adalah untuk mengetahui kelas</w:t>
      </w:r>
      <w:r w:rsidR="0048588E" w:rsidRPr="0048588E">
        <w:rPr>
          <w:spacing w:val="1"/>
        </w:rPr>
        <w:t xml:space="preserve"> </w:t>
      </w:r>
      <w:r w:rsidR="0048588E" w:rsidRPr="0048588E">
        <w:t xml:space="preserve">kesesuaian lahan </w:t>
      </w:r>
      <w:r w:rsidR="00266E4A">
        <w:t>untuk</w:t>
      </w:r>
      <w:r w:rsidR="0048588E" w:rsidRPr="0048588E">
        <w:t xml:space="preserve"> tanaman lada di Kabupaten Bireuen. </w:t>
      </w:r>
      <w:r w:rsidR="00BB1106">
        <w:t xml:space="preserve">Penelitian ini dilaksanakan di Kabupaten </w:t>
      </w:r>
      <w:r w:rsidR="00BB1106">
        <w:rPr>
          <w:lang w:val="id-ID"/>
        </w:rPr>
        <w:t>Bireuen</w:t>
      </w:r>
      <w:r w:rsidR="00BB1106" w:rsidRPr="00BB1106">
        <w:t xml:space="preserve"> </w:t>
      </w:r>
      <w:r w:rsidR="00BB1106">
        <w:t>yang berdasarkan satuan peta lahan (SPL) hasil</w:t>
      </w:r>
      <w:r w:rsidR="00BB1106">
        <w:rPr>
          <w:spacing w:val="1"/>
        </w:rPr>
        <w:t xml:space="preserve"> </w:t>
      </w:r>
      <w:r w:rsidR="00BB1106">
        <w:rPr>
          <w:i/>
        </w:rPr>
        <w:t>overlay</w:t>
      </w:r>
      <w:r w:rsidR="00BB1106">
        <w:rPr>
          <w:i/>
          <w:spacing w:val="1"/>
        </w:rPr>
        <w:t xml:space="preserve"> </w:t>
      </w:r>
      <w:r w:rsidR="00BB1106">
        <w:t>dari peta kemiringan</w:t>
      </w:r>
      <w:r w:rsidR="00BB1106">
        <w:rPr>
          <w:spacing w:val="1"/>
        </w:rPr>
        <w:t xml:space="preserve"> </w:t>
      </w:r>
      <w:r w:rsidR="00BB1106">
        <w:t>lereng,</w:t>
      </w:r>
      <w:r w:rsidR="00BB1106">
        <w:rPr>
          <w:spacing w:val="1"/>
        </w:rPr>
        <w:t xml:space="preserve"> </w:t>
      </w:r>
      <w:r w:rsidR="00BB1106">
        <w:t>peta</w:t>
      </w:r>
      <w:r w:rsidR="00BB1106">
        <w:rPr>
          <w:spacing w:val="1"/>
        </w:rPr>
        <w:t xml:space="preserve"> </w:t>
      </w:r>
      <w:r w:rsidR="00BB1106">
        <w:t>penggunaan</w:t>
      </w:r>
      <w:r w:rsidR="00BB1106">
        <w:rPr>
          <w:spacing w:val="1"/>
        </w:rPr>
        <w:t xml:space="preserve"> </w:t>
      </w:r>
      <w:r w:rsidR="00BB1106">
        <w:t>lahan dan peta</w:t>
      </w:r>
      <w:r w:rsidR="00BB1106">
        <w:rPr>
          <w:spacing w:val="1"/>
        </w:rPr>
        <w:t xml:space="preserve"> </w:t>
      </w:r>
      <w:r w:rsidR="00BB1106">
        <w:t>jenis tanah. Metode yang digunakan yaitu metode survei yang terdiri dari 4 tahapan yaitu (1) tahap persiapan; (2) survei pendahuluan; (3) survei utama dan (4) penyajian hasil.</w:t>
      </w:r>
      <w:r w:rsidR="00BB1106" w:rsidRPr="001F4617">
        <w:rPr>
          <w:spacing w:val="4"/>
        </w:rPr>
        <w:t xml:space="preserve"> </w:t>
      </w:r>
      <w:r w:rsidR="00BB1106">
        <w:t>Hasil penelitian menunjukkan bahwa drainase baik hingga terhambat, kedalaman tanah &gt;75, kemiringan lereng datar hingga curam, bahaya erosi ringan hingga sangat berat, tekstur tanah lempung</w:t>
      </w:r>
      <w:r w:rsidR="00BB1106">
        <w:rPr>
          <w:lang w:val="id-ID"/>
        </w:rPr>
        <w:t xml:space="preserve"> berdebu</w:t>
      </w:r>
      <w:r w:rsidR="00BB1106">
        <w:t xml:space="preserve">, KTK rendah hingga </w:t>
      </w:r>
      <w:r w:rsidR="00BB1106">
        <w:rPr>
          <w:lang w:val="id-ID"/>
        </w:rPr>
        <w:t>tinggi</w:t>
      </w:r>
      <w:r w:rsidR="00BB1106">
        <w:t xml:space="preserve">, pH </w:t>
      </w:r>
      <w:r w:rsidR="00BB1106">
        <w:rPr>
          <w:lang w:val="id-ID"/>
        </w:rPr>
        <w:t xml:space="preserve">agak </w:t>
      </w:r>
      <w:r w:rsidR="00BB1106">
        <w:t xml:space="preserve">masam hingga </w:t>
      </w:r>
      <w:r w:rsidR="00BB1106">
        <w:rPr>
          <w:lang w:val="id-ID"/>
        </w:rPr>
        <w:t>agak basa</w:t>
      </w:r>
      <w:r w:rsidR="00BB1106">
        <w:t xml:space="preserve">, C-organik </w:t>
      </w:r>
      <w:r w:rsidR="00BB1106">
        <w:rPr>
          <w:lang w:val="id-ID"/>
        </w:rPr>
        <w:t>rendah</w:t>
      </w:r>
      <w:r w:rsidR="00BB1106">
        <w:t xml:space="preserve">, KB </w:t>
      </w:r>
      <w:r w:rsidR="00BB1106">
        <w:rPr>
          <w:lang w:val="id-ID"/>
        </w:rPr>
        <w:t>rendah</w:t>
      </w:r>
      <w:r w:rsidR="00BB1106">
        <w:t xml:space="preserve"> sampai tinggi, N-total rendah</w:t>
      </w:r>
      <w:r w:rsidR="00BB1106">
        <w:rPr>
          <w:lang w:val="id-ID"/>
        </w:rPr>
        <w:t xml:space="preserve"> sampa</w:t>
      </w:r>
      <w:r w:rsidR="00BE0D3C">
        <w:rPr>
          <w:lang w:val="en-US"/>
        </w:rPr>
        <w:t>i</w:t>
      </w:r>
      <w:r w:rsidR="00BB1106">
        <w:rPr>
          <w:lang w:val="id-ID"/>
        </w:rPr>
        <w:t xml:space="preserve"> sangat rendah</w:t>
      </w:r>
      <w:r w:rsidR="00BB1106">
        <w:t>, P</w:t>
      </w:r>
      <w:r w:rsidR="00BB1106" w:rsidRPr="00F0035E">
        <w:rPr>
          <w:vertAlign w:val="subscript"/>
        </w:rPr>
        <w:t>2</w:t>
      </w:r>
      <w:r w:rsidR="00BB1106">
        <w:t>O</w:t>
      </w:r>
      <w:r w:rsidR="00BB1106" w:rsidRPr="00F0035E">
        <w:rPr>
          <w:vertAlign w:val="subscript"/>
        </w:rPr>
        <w:t>5</w:t>
      </w:r>
      <w:r w:rsidR="00BB1106">
        <w:t xml:space="preserve"> sangat rendah, dan K</w:t>
      </w:r>
      <w:r w:rsidR="00BB1106" w:rsidRPr="00F0035E">
        <w:rPr>
          <w:vertAlign w:val="subscript"/>
        </w:rPr>
        <w:t>2</w:t>
      </w:r>
      <w:r w:rsidR="00BB1106">
        <w:t>O sangat rendah. Kelas kesesuaian lahan untuk tanaman</w:t>
      </w:r>
      <w:r w:rsidR="00BB1106">
        <w:rPr>
          <w:lang w:val="id-ID"/>
        </w:rPr>
        <w:t xml:space="preserve"> lada</w:t>
      </w:r>
      <w:r w:rsidR="00BB1106">
        <w:t xml:space="preserve"> </w:t>
      </w:r>
      <w:r w:rsidR="00BE0D3C">
        <w:t xml:space="preserve">di Kabupaten Bireuen </w:t>
      </w:r>
      <w:r w:rsidR="00BB1106">
        <w:t>termasuk sesuai</w:t>
      </w:r>
      <w:r w:rsidR="00BB1106">
        <w:rPr>
          <w:lang w:val="id-ID"/>
        </w:rPr>
        <w:t xml:space="preserve"> marginal</w:t>
      </w:r>
      <w:r w:rsidR="00BB1106">
        <w:t xml:space="preserve"> (S</w:t>
      </w:r>
      <w:r w:rsidR="00BB1106">
        <w:rPr>
          <w:lang w:val="id-ID"/>
        </w:rPr>
        <w:t>3</w:t>
      </w:r>
      <w:r w:rsidR="00BB1106">
        <w:t>) dengan faktor pembatas berupa drainase, tekstur, KTK</w:t>
      </w:r>
      <w:r w:rsidR="00BB1106">
        <w:rPr>
          <w:lang w:val="id-ID"/>
        </w:rPr>
        <w:t>, KB</w:t>
      </w:r>
      <w:r w:rsidR="00BB1106">
        <w:t>, N-total, P</w:t>
      </w:r>
      <w:r w:rsidR="00BB1106" w:rsidRPr="00F80CEF">
        <w:rPr>
          <w:vertAlign w:val="subscript"/>
        </w:rPr>
        <w:t>2</w:t>
      </w:r>
      <w:r w:rsidR="00BB1106">
        <w:t>O</w:t>
      </w:r>
      <w:r w:rsidR="00BB1106" w:rsidRPr="00F80CEF">
        <w:rPr>
          <w:vertAlign w:val="subscript"/>
        </w:rPr>
        <w:t>5</w:t>
      </w:r>
      <w:r w:rsidR="00BB1106">
        <w:t>, K</w:t>
      </w:r>
      <w:r w:rsidR="00BB1106" w:rsidRPr="00F80CEF">
        <w:rPr>
          <w:vertAlign w:val="subscript"/>
        </w:rPr>
        <w:t>2</w:t>
      </w:r>
      <w:r w:rsidR="00BB1106">
        <w:t>O, lereng, dan bahaya erosi. Usaha perbaikan dengan pembuatan</w:t>
      </w:r>
      <w:r w:rsidR="00BB1106">
        <w:rPr>
          <w:lang w:val="id-ID"/>
        </w:rPr>
        <w:t xml:space="preserve"> rorak</w:t>
      </w:r>
      <w:r w:rsidR="00BB1106">
        <w:t>,</w:t>
      </w:r>
      <w:r w:rsidR="00BB1106">
        <w:rPr>
          <w:lang w:val="id-ID"/>
        </w:rPr>
        <w:t xml:space="preserve"> penanaman secara kontur</w:t>
      </w:r>
      <w:r w:rsidR="00BB1106">
        <w:t>, sistem drainase, pemberian pupuk kandang atau kompos dan penanaman tanaman penutup tanah.</w:t>
      </w:r>
    </w:p>
    <w:p w14:paraId="1D873410" w14:textId="495E8BB0" w:rsidR="0048588E" w:rsidRPr="00F028EE" w:rsidRDefault="0033519E" w:rsidP="007A1F8E">
      <w:pPr>
        <w:spacing w:after="0" w:line="480" w:lineRule="auto"/>
        <w:jc w:val="both"/>
        <w:rPr>
          <w:rFonts w:ascii="Times New Roman" w:hAnsi="Times New Roman" w:cs="Times New Roman"/>
          <w:b/>
          <w:sz w:val="24"/>
        </w:rPr>
      </w:pPr>
      <w:r w:rsidRPr="00F028EE">
        <w:rPr>
          <w:rFonts w:ascii="Times New Roman" w:hAnsi="Times New Roman" w:cs="Times New Roman"/>
          <w:b/>
          <w:sz w:val="24"/>
        </w:rPr>
        <w:t xml:space="preserve">Kata kunci: </w:t>
      </w:r>
      <w:r w:rsidR="00D95D8A" w:rsidRPr="00F028EE">
        <w:rPr>
          <w:rFonts w:ascii="Times New Roman" w:hAnsi="Times New Roman" w:cs="Times New Roman"/>
          <w:b/>
          <w:sz w:val="24"/>
        </w:rPr>
        <w:t>L</w:t>
      </w:r>
      <w:r w:rsidRPr="00F028EE">
        <w:rPr>
          <w:rFonts w:ascii="Times New Roman" w:hAnsi="Times New Roman" w:cs="Times New Roman"/>
          <w:b/>
          <w:sz w:val="24"/>
        </w:rPr>
        <w:t xml:space="preserve">ada, </w:t>
      </w:r>
      <w:r w:rsidR="00D95D8A" w:rsidRPr="00F028EE">
        <w:rPr>
          <w:rFonts w:ascii="Times New Roman" w:hAnsi="Times New Roman" w:cs="Times New Roman"/>
          <w:b/>
          <w:sz w:val="24"/>
        </w:rPr>
        <w:t>evaluasi</w:t>
      </w:r>
      <w:r w:rsidR="00AC6449" w:rsidRPr="00F028EE">
        <w:rPr>
          <w:rFonts w:ascii="Times New Roman" w:hAnsi="Times New Roman" w:cs="Times New Roman"/>
          <w:b/>
          <w:sz w:val="24"/>
        </w:rPr>
        <w:t xml:space="preserve"> lahan, kesesuaian lahan</w:t>
      </w:r>
      <w:r w:rsidR="00D95D8A" w:rsidRPr="00F028EE">
        <w:rPr>
          <w:rFonts w:ascii="Times New Roman" w:hAnsi="Times New Roman" w:cs="Times New Roman"/>
          <w:b/>
          <w:sz w:val="24"/>
        </w:rPr>
        <w:t>, sesuai marginal</w:t>
      </w:r>
    </w:p>
    <w:p w14:paraId="136C735F" w14:textId="33302044" w:rsidR="00D11DB4" w:rsidRDefault="00D11DB4" w:rsidP="007A1F8E">
      <w:pPr>
        <w:spacing w:after="0" w:line="480" w:lineRule="auto"/>
        <w:jc w:val="center"/>
        <w:rPr>
          <w:rFonts w:ascii="Times New Roman" w:hAnsi="Times New Roman" w:cs="Times New Roman"/>
          <w:b/>
          <w:sz w:val="24"/>
        </w:rPr>
      </w:pPr>
      <w:r>
        <w:rPr>
          <w:rFonts w:ascii="Times New Roman" w:hAnsi="Times New Roman" w:cs="Times New Roman"/>
          <w:b/>
          <w:sz w:val="24"/>
        </w:rPr>
        <w:lastRenderedPageBreak/>
        <w:t>PENDAHULUAN</w:t>
      </w:r>
    </w:p>
    <w:p w14:paraId="4292CB12" w14:textId="0E1E145E" w:rsidR="00D11DB4" w:rsidRDefault="00D11DB4" w:rsidP="007A1F8E">
      <w:pPr>
        <w:pStyle w:val="BodyText"/>
        <w:spacing w:line="480" w:lineRule="auto"/>
        <w:ind w:right="188" w:firstLine="720"/>
        <w:jc w:val="both"/>
      </w:pPr>
      <w:r>
        <w:t>Evaluasi</w:t>
      </w:r>
      <w:r>
        <w:rPr>
          <w:spacing w:val="1"/>
        </w:rPr>
        <w:t xml:space="preserve"> </w:t>
      </w:r>
      <w:r>
        <w:t>lahan</w:t>
      </w:r>
      <w:r>
        <w:rPr>
          <w:spacing w:val="1"/>
        </w:rPr>
        <w:t xml:space="preserve"> </w:t>
      </w:r>
      <w:r>
        <w:t>merupakan</w:t>
      </w:r>
      <w:r>
        <w:rPr>
          <w:spacing w:val="1"/>
        </w:rPr>
        <w:t xml:space="preserve"> </w:t>
      </w:r>
      <w:r>
        <w:t>suatu</w:t>
      </w:r>
      <w:r>
        <w:rPr>
          <w:spacing w:val="1"/>
        </w:rPr>
        <w:t xml:space="preserve"> </w:t>
      </w:r>
      <w:r>
        <w:t>proses</w:t>
      </w:r>
      <w:r>
        <w:rPr>
          <w:spacing w:val="1"/>
        </w:rPr>
        <w:t xml:space="preserve"> </w:t>
      </w:r>
      <w:r>
        <w:t>penilaian</w:t>
      </w:r>
      <w:r>
        <w:rPr>
          <w:spacing w:val="1"/>
        </w:rPr>
        <w:t xml:space="preserve"> </w:t>
      </w:r>
      <w:r>
        <w:t>sumber</w:t>
      </w:r>
      <w:r>
        <w:rPr>
          <w:spacing w:val="1"/>
        </w:rPr>
        <w:t xml:space="preserve"> </w:t>
      </w:r>
      <w:r>
        <w:t>daya</w:t>
      </w:r>
      <w:r>
        <w:rPr>
          <w:spacing w:val="1"/>
        </w:rPr>
        <w:t xml:space="preserve"> </w:t>
      </w:r>
      <w:r>
        <w:t>lahan</w:t>
      </w:r>
      <w:r>
        <w:rPr>
          <w:spacing w:val="60"/>
        </w:rPr>
        <w:t xml:space="preserve"> </w:t>
      </w:r>
      <w:r>
        <w:t>untuk</w:t>
      </w:r>
      <w:r>
        <w:rPr>
          <w:spacing w:val="1"/>
        </w:rPr>
        <w:t xml:space="preserve"> </w:t>
      </w:r>
      <w:r>
        <w:t>tujuan tertentu</w:t>
      </w:r>
      <w:r>
        <w:rPr>
          <w:spacing w:val="1"/>
        </w:rPr>
        <w:t xml:space="preserve"> </w:t>
      </w:r>
      <w:r>
        <w:t>dengan</w:t>
      </w:r>
      <w:r>
        <w:rPr>
          <w:spacing w:val="1"/>
        </w:rPr>
        <w:t xml:space="preserve"> </w:t>
      </w:r>
      <w:r>
        <w:t>menggunakan suatu</w:t>
      </w:r>
      <w:r>
        <w:rPr>
          <w:spacing w:val="1"/>
        </w:rPr>
        <w:t xml:space="preserve"> </w:t>
      </w:r>
      <w:r>
        <w:t>pendekatan atau</w:t>
      </w:r>
      <w:r>
        <w:rPr>
          <w:spacing w:val="1"/>
        </w:rPr>
        <w:t xml:space="preserve"> </w:t>
      </w:r>
      <w:r>
        <w:t>cara</w:t>
      </w:r>
      <w:r>
        <w:rPr>
          <w:spacing w:val="1"/>
        </w:rPr>
        <w:t xml:space="preserve"> </w:t>
      </w:r>
      <w:r>
        <w:t>yang</w:t>
      </w:r>
      <w:r>
        <w:rPr>
          <w:spacing w:val="60"/>
        </w:rPr>
        <w:t xml:space="preserve"> </w:t>
      </w:r>
      <w:r>
        <w:t>sudah teruji.</w:t>
      </w:r>
      <w:r>
        <w:rPr>
          <w:spacing w:val="1"/>
        </w:rPr>
        <w:t xml:space="preserve"> </w:t>
      </w:r>
      <w:r>
        <w:t>Hasil</w:t>
      </w:r>
      <w:r>
        <w:rPr>
          <w:spacing w:val="1"/>
        </w:rPr>
        <w:t xml:space="preserve"> </w:t>
      </w:r>
      <w:r>
        <w:t>evaluasi</w:t>
      </w:r>
      <w:r>
        <w:rPr>
          <w:spacing w:val="1"/>
        </w:rPr>
        <w:t xml:space="preserve"> </w:t>
      </w:r>
      <w:r>
        <w:t>akan</w:t>
      </w:r>
      <w:r>
        <w:rPr>
          <w:spacing w:val="1"/>
        </w:rPr>
        <w:t xml:space="preserve"> </w:t>
      </w:r>
      <w:r>
        <w:t>memberikan</w:t>
      </w:r>
      <w:r>
        <w:rPr>
          <w:spacing w:val="1"/>
        </w:rPr>
        <w:t xml:space="preserve"> </w:t>
      </w:r>
      <w:r>
        <w:t>informasi</w:t>
      </w:r>
      <w:r>
        <w:rPr>
          <w:spacing w:val="1"/>
        </w:rPr>
        <w:t xml:space="preserve"> </w:t>
      </w:r>
      <w:r>
        <w:t>serta</w:t>
      </w:r>
      <w:r>
        <w:rPr>
          <w:spacing w:val="1"/>
        </w:rPr>
        <w:t xml:space="preserve"> </w:t>
      </w:r>
      <w:r>
        <w:t>arahan</w:t>
      </w:r>
      <w:r>
        <w:rPr>
          <w:spacing w:val="1"/>
        </w:rPr>
        <w:t xml:space="preserve"> </w:t>
      </w:r>
      <w:r>
        <w:t>penggunaan</w:t>
      </w:r>
      <w:r>
        <w:rPr>
          <w:spacing w:val="1"/>
        </w:rPr>
        <w:t xml:space="preserve"> </w:t>
      </w:r>
      <w:r>
        <w:t>lahan</w:t>
      </w:r>
      <w:r>
        <w:rPr>
          <w:spacing w:val="60"/>
        </w:rPr>
        <w:t xml:space="preserve"> </w:t>
      </w:r>
      <w:r>
        <w:t>sesuai</w:t>
      </w:r>
      <w:r>
        <w:rPr>
          <w:spacing w:val="1"/>
        </w:rPr>
        <w:t xml:space="preserve"> </w:t>
      </w:r>
      <w:r>
        <w:t>dengan keperluannya. Kesesuaian lahan adalah tingkat kecocokan sebidang lahan untuk</w:t>
      </w:r>
      <w:r>
        <w:rPr>
          <w:spacing w:val="1"/>
        </w:rPr>
        <w:t xml:space="preserve"> </w:t>
      </w:r>
      <w:r>
        <w:t>penggunaan tertentu. Kesesuaian lahan tersebut dapat</w:t>
      </w:r>
      <w:r>
        <w:rPr>
          <w:spacing w:val="1"/>
        </w:rPr>
        <w:t xml:space="preserve"> </w:t>
      </w:r>
      <w:r>
        <w:t>dinilai untuk kondisi saat</w:t>
      </w:r>
      <w:r>
        <w:rPr>
          <w:spacing w:val="1"/>
        </w:rPr>
        <w:t xml:space="preserve"> </w:t>
      </w:r>
      <w:r>
        <w:t>ini</w:t>
      </w:r>
      <w:r>
        <w:rPr>
          <w:spacing w:val="1"/>
        </w:rPr>
        <w:t xml:space="preserve"> </w:t>
      </w:r>
      <w:r>
        <w:t>(kesesuaian lahan aktual) atau setelah diadakan perbaikan (kesesuaian lahan potensial).</w:t>
      </w:r>
      <w:r>
        <w:rPr>
          <w:spacing w:val="1"/>
        </w:rPr>
        <w:t xml:space="preserve"> </w:t>
      </w:r>
      <w:r>
        <w:t>Kesesuaian lahan aktual adalah kesesuaian lahan berdasarkan data sifat biofisik tanah</w:t>
      </w:r>
      <w:r>
        <w:rPr>
          <w:spacing w:val="1"/>
        </w:rPr>
        <w:t xml:space="preserve"> </w:t>
      </w:r>
      <w:r>
        <w:t>atau</w:t>
      </w:r>
      <w:r>
        <w:rPr>
          <w:spacing w:val="1"/>
        </w:rPr>
        <w:t xml:space="preserve"> </w:t>
      </w:r>
      <w:r>
        <w:t>sumber</w:t>
      </w:r>
      <w:r>
        <w:rPr>
          <w:spacing w:val="1"/>
        </w:rPr>
        <w:t xml:space="preserve"> </w:t>
      </w:r>
      <w:r>
        <w:t>daya</w:t>
      </w:r>
      <w:r>
        <w:rPr>
          <w:spacing w:val="1"/>
        </w:rPr>
        <w:t xml:space="preserve"> </w:t>
      </w:r>
      <w:r>
        <w:t>lahan</w:t>
      </w:r>
      <w:r>
        <w:rPr>
          <w:spacing w:val="1"/>
        </w:rPr>
        <w:t xml:space="preserve"> </w:t>
      </w:r>
      <w:r>
        <w:t>sebelum</w:t>
      </w:r>
      <w:r>
        <w:rPr>
          <w:spacing w:val="1"/>
        </w:rPr>
        <w:t xml:space="preserve"> </w:t>
      </w:r>
      <w:r>
        <w:t>lahan</w:t>
      </w:r>
      <w:r>
        <w:rPr>
          <w:spacing w:val="1"/>
        </w:rPr>
        <w:t xml:space="preserve"> </w:t>
      </w:r>
      <w:r>
        <w:t>tersebut</w:t>
      </w:r>
      <w:r>
        <w:rPr>
          <w:spacing w:val="1"/>
        </w:rPr>
        <w:t xml:space="preserve"> </w:t>
      </w:r>
      <w:r>
        <w:t>diberikan</w:t>
      </w:r>
      <w:r>
        <w:rPr>
          <w:spacing w:val="1"/>
        </w:rPr>
        <w:t xml:space="preserve"> </w:t>
      </w:r>
      <w:r>
        <w:t>masukan-masukan</w:t>
      </w:r>
      <w:r>
        <w:rPr>
          <w:spacing w:val="1"/>
        </w:rPr>
        <w:t xml:space="preserve"> </w:t>
      </w:r>
      <w:r>
        <w:t>yang</w:t>
      </w:r>
      <w:r>
        <w:rPr>
          <w:spacing w:val="1"/>
        </w:rPr>
        <w:t xml:space="preserve"> </w:t>
      </w:r>
      <w:r>
        <w:t>diperlukan</w:t>
      </w:r>
      <w:r>
        <w:rPr>
          <w:spacing w:val="1"/>
        </w:rPr>
        <w:t xml:space="preserve"> </w:t>
      </w:r>
      <w:r>
        <w:t>untuk</w:t>
      </w:r>
      <w:r>
        <w:rPr>
          <w:spacing w:val="1"/>
        </w:rPr>
        <w:t xml:space="preserve"> </w:t>
      </w:r>
      <w:r>
        <w:t>mengatasi</w:t>
      </w:r>
      <w:r>
        <w:rPr>
          <w:spacing w:val="1"/>
        </w:rPr>
        <w:t xml:space="preserve"> </w:t>
      </w:r>
      <w:r>
        <w:t>kendala.</w:t>
      </w:r>
      <w:r>
        <w:rPr>
          <w:spacing w:val="1"/>
        </w:rPr>
        <w:t xml:space="preserve"> </w:t>
      </w:r>
      <w:r>
        <w:t>Kesesuaian</w:t>
      </w:r>
      <w:r>
        <w:rPr>
          <w:spacing w:val="1"/>
        </w:rPr>
        <w:t xml:space="preserve"> </w:t>
      </w:r>
      <w:r>
        <w:t>lahan</w:t>
      </w:r>
      <w:r>
        <w:rPr>
          <w:spacing w:val="1"/>
        </w:rPr>
        <w:t xml:space="preserve"> </w:t>
      </w:r>
      <w:r>
        <w:t>potensial</w:t>
      </w:r>
      <w:r>
        <w:rPr>
          <w:spacing w:val="1"/>
        </w:rPr>
        <w:t xml:space="preserve"> </w:t>
      </w:r>
      <w:r>
        <w:t>menggambarkan</w:t>
      </w:r>
      <w:r>
        <w:rPr>
          <w:spacing w:val="1"/>
        </w:rPr>
        <w:t xml:space="preserve"> </w:t>
      </w:r>
      <w:r>
        <w:t xml:space="preserve">kesesuaian lahan yang akan dicapai apabila dilakukan usaha-usaha perbaikan (Ritung </w:t>
      </w:r>
      <w:r>
        <w:rPr>
          <w:i/>
        </w:rPr>
        <w:t>et</w:t>
      </w:r>
      <w:r>
        <w:rPr>
          <w:i/>
          <w:spacing w:val="1"/>
        </w:rPr>
        <w:t xml:space="preserve"> </w:t>
      </w:r>
      <w:r>
        <w:rPr>
          <w:i/>
        </w:rPr>
        <w:t xml:space="preserve">al., </w:t>
      </w:r>
      <w:r>
        <w:t>2007).</w:t>
      </w:r>
    </w:p>
    <w:p w14:paraId="148536ED" w14:textId="4CC54086" w:rsidR="00D11DB4" w:rsidRDefault="00D11DB4" w:rsidP="007A1F8E">
      <w:pPr>
        <w:pStyle w:val="BodyText"/>
        <w:tabs>
          <w:tab w:val="left" w:pos="9498"/>
        </w:tabs>
        <w:spacing w:line="480" w:lineRule="auto"/>
        <w:ind w:right="55" w:firstLine="720"/>
        <w:jc w:val="both"/>
      </w:pPr>
      <w:r>
        <w:t>Pengembangan tanaman perlu memperhatikan potensi lahan atas</w:t>
      </w:r>
      <w:r>
        <w:rPr>
          <w:spacing w:val="1"/>
        </w:rPr>
        <w:t xml:space="preserve"> </w:t>
      </w:r>
      <w:r>
        <w:t>kecocokan/kesesuaian</w:t>
      </w:r>
      <w:r>
        <w:rPr>
          <w:spacing w:val="1"/>
        </w:rPr>
        <w:t xml:space="preserve"> </w:t>
      </w:r>
      <w:r>
        <w:t>agar</w:t>
      </w:r>
      <w:r>
        <w:rPr>
          <w:spacing w:val="1"/>
        </w:rPr>
        <w:t xml:space="preserve"> </w:t>
      </w:r>
      <w:r>
        <w:t>penggunaan</w:t>
      </w:r>
      <w:r>
        <w:rPr>
          <w:spacing w:val="1"/>
        </w:rPr>
        <w:t xml:space="preserve"> </w:t>
      </w:r>
      <w:r>
        <w:t>lahan</w:t>
      </w:r>
      <w:r>
        <w:rPr>
          <w:spacing w:val="1"/>
        </w:rPr>
        <w:t xml:space="preserve"> </w:t>
      </w:r>
      <w:r>
        <w:t>tidak</w:t>
      </w:r>
      <w:r>
        <w:rPr>
          <w:spacing w:val="1"/>
        </w:rPr>
        <w:t xml:space="preserve"> </w:t>
      </w:r>
      <w:r>
        <w:t>menyimpang</w:t>
      </w:r>
      <w:r>
        <w:rPr>
          <w:spacing w:val="1"/>
        </w:rPr>
        <w:t xml:space="preserve"> </w:t>
      </w:r>
      <w:r>
        <w:t>dan</w:t>
      </w:r>
      <w:r>
        <w:rPr>
          <w:spacing w:val="1"/>
        </w:rPr>
        <w:t xml:space="preserve"> </w:t>
      </w:r>
      <w:r>
        <w:t>dapat</w:t>
      </w:r>
      <w:r>
        <w:rPr>
          <w:spacing w:val="1"/>
        </w:rPr>
        <w:t xml:space="preserve"> </w:t>
      </w:r>
      <w:r>
        <w:t>meningkatkan produktifitas lahan. Begitu juga halnya dengan komoditi lada diperlukan</w:t>
      </w:r>
      <w:r>
        <w:rPr>
          <w:spacing w:val="1"/>
        </w:rPr>
        <w:t xml:space="preserve"> </w:t>
      </w:r>
      <w:r>
        <w:t>data dan informasi mengenai potensi lahan. Oleh karna itu perlu dilakukan penilaian</w:t>
      </w:r>
      <w:r>
        <w:rPr>
          <w:spacing w:val="1"/>
        </w:rPr>
        <w:t xml:space="preserve"> </w:t>
      </w:r>
      <w:r>
        <w:t>kelas kesesuai</w:t>
      </w:r>
      <w:r w:rsidR="000267C7">
        <w:t>a</w:t>
      </w:r>
      <w:r>
        <w:t>n lahan berdasarkan kriteria-kriteria sifat fisik dan kimia sehingga lahan</w:t>
      </w:r>
      <w:r>
        <w:rPr>
          <w:spacing w:val="1"/>
        </w:rPr>
        <w:t xml:space="preserve"> </w:t>
      </w:r>
      <w:r>
        <w:t>tersebut dapat produktif. Perencanaan matang</w:t>
      </w:r>
      <w:r>
        <w:rPr>
          <w:spacing w:val="1"/>
        </w:rPr>
        <w:t xml:space="preserve"> </w:t>
      </w:r>
      <w:r>
        <w:t>dan</w:t>
      </w:r>
      <w:r>
        <w:rPr>
          <w:spacing w:val="1"/>
        </w:rPr>
        <w:t xml:space="preserve"> </w:t>
      </w:r>
      <w:r>
        <w:t>tepat</w:t>
      </w:r>
      <w:r>
        <w:rPr>
          <w:spacing w:val="1"/>
        </w:rPr>
        <w:t xml:space="preserve"> </w:t>
      </w:r>
      <w:r>
        <w:t>yang</w:t>
      </w:r>
      <w:r>
        <w:rPr>
          <w:spacing w:val="1"/>
        </w:rPr>
        <w:t xml:space="preserve"> </w:t>
      </w:r>
      <w:r>
        <w:t>diperlakukan</w:t>
      </w:r>
      <w:r>
        <w:rPr>
          <w:spacing w:val="1"/>
        </w:rPr>
        <w:t xml:space="preserve"> </w:t>
      </w:r>
      <w:r>
        <w:t>dalam</w:t>
      </w:r>
      <w:r>
        <w:rPr>
          <w:spacing w:val="1"/>
        </w:rPr>
        <w:t xml:space="preserve"> </w:t>
      </w:r>
      <w:r>
        <w:t>pengambilan</w:t>
      </w:r>
      <w:r>
        <w:rPr>
          <w:spacing w:val="1"/>
        </w:rPr>
        <w:t xml:space="preserve"> </w:t>
      </w:r>
      <w:r>
        <w:t>keputusan</w:t>
      </w:r>
      <w:r>
        <w:rPr>
          <w:spacing w:val="1"/>
        </w:rPr>
        <w:t xml:space="preserve"> </w:t>
      </w:r>
      <w:r>
        <w:t>berdasarkan</w:t>
      </w:r>
      <w:r>
        <w:rPr>
          <w:spacing w:val="1"/>
        </w:rPr>
        <w:t xml:space="preserve"> </w:t>
      </w:r>
      <w:r>
        <w:t>tingkat</w:t>
      </w:r>
      <w:r>
        <w:rPr>
          <w:spacing w:val="1"/>
        </w:rPr>
        <w:t xml:space="preserve"> </w:t>
      </w:r>
      <w:r>
        <w:t>kesesuai</w:t>
      </w:r>
      <w:r w:rsidR="00487CE4">
        <w:t>a</w:t>
      </w:r>
      <w:r>
        <w:t>n tanaman</w:t>
      </w:r>
      <w:r>
        <w:rPr>
          <w:spacing w:val="-5"/>
        </w:rPr>
        <w:t xml:space="preserve"> </w:t>
      </w:r>
      <w:r>
        <w:t>sehingga didapat</w:t>
      </w:r>
      <w:r>
        <w:rPr>
          <w:spacing w:val="6"/>
        </w:rPr>
        <w:t xml:space="preserve"> </w:t>
      </w:r>
      <w:r>
        <w:t>hasil</w:t>
      </w:r>
      <w:r>
        <w:rPr>
          <w:spacing w:val="-4"/>
        </w:rPr>
        <w:t xml:space="preserve"> </w:t>
      </w:r>
      <w:r>
        <w:t>atau</w:t>
      </w:r>
      <w:r>
        <w:rPr>
          <w:spacing w:val="1"/>
        </w:rPr>
        <w:t xml:space="preserve"> </w:t>
      </w:r>
      <w:r>
        <w:t>produksi</w:t>
      </w:r>
      <w:r>
        <w:rPr>
          <w:spacing w:val="-5"/>
        </w:rPr>
        <w:t xml:space="preserve"> </w:t>
      </w:r>
      <w:r>
        <w:t>yang</w:t>
      </w:r>
      <w:r>
        <w:rPr>
          <w:spacing w:val="1"/>
        </w:rPr>
        <w:t xml:space="preserve"> </w:t>
      </w:r>
      <w:r>
        <w:t>optimal.</w:t>
      </w:r>
    </w:p>
    <w:p w14:paraId="5598DD37" w14:textId="2030C60F" w:rsidR="00D11DB4" w:rsidRDefault="00D11DB4" w:rsidP="007A1F8E">
      <w:pPr>
        <w:pStyle w:val="BodyText"/>
        <w:spacing w:line="480" w:lineRule="auto"/>
        <w:ind w:right="55" w:firstLine="720"/>
        <w:jc w:val="both"/>
      </w:pPr>
      <w:r>
        <w:t>Indonesia merupakan negara penghasil lada</w:t>
      </w:r>
      <w:r>
        <w:rPr>
          <w:spacing w:val="1"/>
        </w:rPr>
        <w:t xml:space="preserve"> </w:t>
      </w:r>
      <w:r>
        <w:t>kedua</w:t>
      </w:r>
      <w:r>
        <w:rPr>
          <w:spacing w:val="1"/>
        </w:rPr>
        <w:t xml:space="preserve"> </w:t>
      </w:r>
      <w:r>
        <w:t>terbesar</w:t>
      </w:r>
      <w:r>
        <w:rPr>
          <w:spacing w:val="1"/>
        </w:rPr>
        <w:t xml:space="preserve"> </w:t>
      </w:r>
      <w:r>
        <w:t>dunia.</w:t>
      </w:r>
      <w:r>
        <w:rPr>
          <w:spacing w:val="1"/>
        </w:rPr>
        <w:t xml:space="preserve"> </w:t>
      </w:r>
      <w:r>
        <w:t>Dalam</w:t>
      </w:r>
      <w:r>
        <w:rPr>
          <w:spacing w:val="1"/>
        </w:rPr>
        <w:t xml:space="preserve"> </w:t>
      </w:r>
      <w:r>
        <w:t>masa</w:t>
      </w:r>
      <w:r>
        <w:rPr>
          <w:spacing w:val="1"/>
        </w:rPr>
        <w:t xml:space="preserve"> </w:t>
      </w:r>
      <w:r>
        <w:t>6</w:t>
      </w:r>
      <w:r>
        <w:rPr>
          <w:spacing w:val="1"/>
        </w:rPr>
        <w:t xml:space="preserve"> </w:t>
      </w:r>
      <w:r>
        <w:t>tahun</w:t>
      </w:r>
      <w:r>
        <w:rPr>
          <w:spacing w:val="1"/>
        </w:rPr>
        <w:t xml:space="preserve"> </w:t>
      </w:r>
      <w:r>
        <w:t>(201</w:t>
      </w:r>
      <w:r w:rsidR="0084482E">
        <w:t>5</w:t>
      </w:r>
      <w:r>
        <w:t>-20</w:t>
      </w:r>
      <w:r w:rsidR="0084482E">
        <w:t>21</w:t>
      </w:r>
      <w:r>
        <w:t>)</w:t>
      </w:r>
      <w:r>
        <w:rPr>
          <w:spacing w:val="1"/>
        </w:rPr>
        <w:t xml:space="preserve"> </w:t>
      </w:r>
      <w:r>
        <w:t>rata-rata</w:t>
      </w:r>
      <w:r>
        <w:rPr>
          <w:spacing w:val="1"/>
        </w:rPr>
        <w:t xml:space="preserve"> </w:t>
      </w:r>
      <w:r>
        <w:t>produksi</w:t>
      </w:r>
      <w:r>
        <w:rPr>
          <w:spacing w:val="60"/>
        </w:rPr>
        <w:t xml:space="preserve"> </w:t>
      </w:r>
      <w:r>
        <w:t>lada</w:t>
      </w:r>
      <w:r>
        <w:rPr>
          <w:spacing w:val="1"/>
        </w:rPr>
        <w:t xml:space="preserve"> </w:t>
      </w:r>
      <w:r>
        <w:t>Indonesia sebesar 71.583 ton atau 9,04% dari produksi lada dunia Vietnam merupakan</w:t>
      </w:r>
      <w:r>
        <w:rPr>
          <w:spacing w:val="1"/>
        </w:rPr>
        <w:t xml:space="preserve"> </w:t>
      </w:r>
      <w:r>
        <w:t>negara</w:t>
      </w:r>
      <w:r>
        <w:rPr>
          <w:spacing w:val="1"/>
        </w:rPr>
        <w:t xml:space="preserve"> </w:t>
      </w:r>
      <w:r>
        <w:t>yang</w:t>
      </w:r>
      <w:r>
        <w:rPr>
          <w:spacing w:val="1"/>
        </w:rPr>
        <w:t xml:space="preserve"> </w:t>
      </w:r>
      <w:r>
        <w:t>paling</w:t>
      </w:r>
      <w:r>
        <w:rPr>
          <w:spacing w:val="1"/>
        </w:rPr>
        <w:t xml:space="preserve"> </w:t>
      </w:r>
      <w:r>
        <w:t>banyak</w:t>
      </w:r>
      <w:r>
        <w:rPr>
          <w:spacing w:val="1"/>
        </w:rPr>
        <w:t xml:space="preserve"> </w:t>
      </w:r>
      <w:r>
        <w:t>menghasilkan</w:t>
      </w:r>
      <w:r>
        <w:rPr>
          <w:spacing w:val="1"/>
        </w:rPr>
        <w:t xml:space="preserve"> </w:t>
      </w:r>
      <w:r>
        <w:t>lada</w:t>
      </w:r>
      <w:r>
        <w:rPr>
          <w:spacing w:val="1"/>
        </w:rPr>
        <w:t xml:space="preserve"> </w:t>
      </w:r>
      <w:r>
        <w:t>di dunia</w:t>
      </w:r>
      <w:r>
        <w:rPr>
          <w:spacing w:val="1"/>
        </w:rPr>
        <w:t xml:space="preserve"> </w:t>
      </w:r>
      <w:r>
        <w:t>dengan</w:t>
      </w:r>
      <w:r>
        <w:rPr>
          <w:spacing w:val="1"/>
        </w:rPr>
        <w:t xml:space="preserve"> </w:t>
      </w:r>
      <w:r>
        <w:t>kontribusi</w:t>
      </w:r>
      <w:r>
        <w:rPr>
          <w:spacing w:val="1"/>
        </w:rPr>
        <w:t xml:space="preserve"> </w:t>
      </w:r>
      <w:r>
        <w:t>27,39%</w:t>
      </w:r>
      <w:r>
        <w:rPr>
          <w:spacing w:val="1"/>
        </w:rPr>
        <w:t xml:space="preserve"> </w:t>
      </w:r>
      <w:r>
        <w:t>(Direktorat Jenderal Perkebunan, 20</w:t>
      </w:r>
      <w:r w:rsidR="0084482E">
        <w:t>21</w:t>
      </w:r>
      <w:r>
        <w:t>).</w:t>
      </w:r>
      <w:r>
        <w:rPr>
          <w:spacing w:val="1"/>
        </w:rPr>
        <w:t xml:space="preserve"> </w:t>
      </w:r>
      <w:r>
        <w:t>Prospek budidaya lada pada masa mendatang</w:t>
      </w:r>
      <w:r>
        <w:rPr>
          <w:spacing w:val="1"/>
        </w:rPr>
        <w:t xml:space="preserve"> </w:t>
      </w:r>
      <w:r>
        <w:t>akan terus menjadi perhatian utama. Keberhasilan pengembangan lada ditentukan oleh</w:t>
      </w:r>
      <w:r>
        <w:rPr>
          <w:spacing w:val="1"/>
        </w:rPr>
        <w:t xml:space="preserve"> </w:t>
      </w:r>
      <w:r>
        <w:t>banyak</w:t>
      </w:r>
      <w:r>
        <w:rPr>
          <w:spacing w:val="1"/>
        </w:rPr>
        <w:t xml:space="preserve"> </w:t>
      </w:r>
      <w:r>
        <w:t>faktor,</w:t>
      </w:r>
      <w:r>
        <w:rPr>
          <w:spacing w:val="1"/>
        </w:rPr>
        <w:t xml:space="preserve"> </w:t>
      </w:r>
      <w:r>
        <w:t>termasuk</w:t>
      </w:r>
      <w:r>
        <w:rPr>
          <w:spacing w:val="1"/>
        </w:rPr>
        <w:t xml:space="preserve"> </w:t>
      </w:r>
      <w:r>
        <w:t>kualitas</w:t>
      </w:r>
      <w:r>
        <w:rPr>
          <w:spacing w:val="1"/>
        </w:rPr>
        <w:t xml:space="preserve"> </w:t>
      </w:r>
      <w:r>
        <w:t>lahan.</w:t>
      </w:r>
      <w:r>
        <w:rPr>
          <w:spacing w:val="1"/>
        </w:rPr>
        <w:t xml:space="preserve"> </w:t>
      </w:r>
      <w:r>
        <w:t>Jika</w:t>
      </w:r>
      <w:r>
        <w:rPr>
          <w:spacing w:val="1"/>
        </w:rPr>
        <w:t xml:space="preserve"> </w:t>
      </w:r>
      <w:r>
        <w:t>produksi</w:t>
      </w:r>
      <w:r>
        <w:rPr>
          <w:spacing w:val="1"/>
        </w:rPr>
        <w:t xml:space="preserve"> </w:t>
      </w:r>
      <w:r>
        <w:t>tanaman</w:t>
      </w:r>
      <w:r>
        <w:rPr>
          <w:spacing w:val="1"/>
        </w:rPr>
        <w:t xml:space="preserve"> </w:t>
      </w:r>
      <w:r>
        <w:t>lada</w:t>
      </w:r>
      <w:r>
        <w:rPr>
          <w:spacing w:val="1"/>
        </w:rPr>
        <w:t xml:space="preserve"> </w:t>
      </w:r>
      <w:r>
        <w:t>besar</w:t>
      </w:r>
      <w:r>
        <w:rPr>
          <w:spacing w:val="1"/>
        </w:rPr>
        <w:t xml:space="preserve"> </w:t>
      </w:r>
      <w:r>
        <w:t>maka</w:t>
      </w:r>
      <w:r>
        <w:rPr>
          <w:spacing w:val="1"/>
        </w:rPr>
        <w:t xml:space="preserve"> </w:t>
      </w:r>
      <w:r>
        <w:t>peningkatan</w:t>
      </w:r>
      <w:r>
        <w:rPr>
          <w:spacing w:val="1"/>
        </w:rPr>
        <w:t xml:space="preserve"> </w:t>
      </w:r>
      <w:r>
        <w:lastRenderedPageBreak/>
        <w:t>pangan</w:t>
      </w:r>
      <w:r>
        <w:rPr>
          <w:spacing w:val="1"/>
        </w:rPr>
        <w:t xml:space="preserve"> </w:t>
      </w:r>
      <w:r>
        <w:t>di</w:t>
      </w:r>
      <w:r>
        <w:rPr>
          <w:spacing w:val="1"/>
        </w:rPr>
        <w:t xml:space="preserve"> </w:t>
      </w:r>
      <w:r>
        <w:t>Indonesia</w:t>
      </w:r>
      <w:r>
        <w:rPr>
          <w:spacing w:val="1"/>
        </w:rPr>
        <w:t xml:space="preserve"> </w:t>
      </w:r>
      <w:r>
        <w:t>juga</w:t>
      </w:r>
      <w:r>
        <w:rPr>
          <w:spacing w:val="1"/>
        </w:rPr>
        <w:t xml:space="preserve"> </w:t>
      </w:r>
      <w:r>
        <w:t>akan</w:t>
      </w:r>
      <w:r>
        <w:rPr>
          <w:spacing w:val="1"/>
        </w:rPr>
        <w:t xml:space="preserve"> </w:t>
      </w:r>
      <w:r>
        <w:t>lebih</w:t>
      </w:r>
      <w:r>
        <w:rPr>
          <w:spacing w:val="1"/>
        </w:rPr>
        <w:t xml:space="preserve"> </w:t>
      </w:r>
      <w:r>
        <w:t>meningkat</w:t>
      </w:r>
      <w:r>
        <w:rPr>
          <w:spacing w:val="1"/>
        </w:rPr>
        <w:t xml:space="preserve"> </w:t>
      </w:r>
      <w:r>
        <w:t>sehingga</w:t>
      </w:r>
      <w:r>
        <w:rPr>
          <w:spacing w:val="1"/>
        </w:rPr>
        <w:t xml:space="preserve"> </w:t>
      </w:r>
      <w:r>
        <w:t>pendapatan</w:t>
      </w:r>
      <w:r>
        <w:rPr>
          <w:spacing w:val="1"/>
        </w:rPr>
        <w:t xml:space="preserve"> </w:t>
      </w:r>
      <w:r>
        <w:t>nasional</w:t>
      </w:r>
      <w:r>
        <w:rPr>
          <w:spacing w:val="-4"/>
        </w:rPr>
        <w:t xml:space="preserve"> </w:t>
      </w:r>
      <w:r>
        <w:t>juga</w:t>
      </w:r>
      <w:r>
        <w:rPr>
          <w:spacing w:val="1"/>
        </w:rPr>
        <w:t xml:space="preserve"> </w:t>
      </w:r>
      <w:r>
        <w:t>akan</w:t>
      </w:r>
      <w:r>
        <w:rPr>
          <w:spacing w:val="2"/>
        </w:rPr>
        <w:t xml:space="preserve"> </w:t>
      </w:r>
      <w:r>
        <w:t>membaik</w:t>
      </w:r>
      <w:r>
        <w:rPr>
          <w:spacing w:val="1"/>
        </w:rPr>
        <w:t xml:space="preserve"> </w:t>
      </w:r>
      <w:r>
        <w:t>(Yusra</w:t>
      </w:r>
      <w:r>
        <w:rPr>
          <w:spacing w:val="1"/>
        </w:rPr>
        <w:t xml:space="preserve"> </w:t>
      </w:r>
      <w:r>
        <w:rPr>
          <w:i/>
        </w:rPr>
        <w:t>et</w:t>
      </w:r>
      <w:r>
        <w:rPr>
          <w:i/>
          <w:spacing w:val="2"/>
        </w:rPr>
        <w:t xml:space="preserve"> </w:t>
      </w:r>
      <w:r>
        <w:rPr>
          <w:i/>
        </w:rPr>
        <w:t>al</w:t>
      </w:r>
      <w:r>
        <w:t>.,</w:t>
      </w:r>
      <w:r>
        <w:rPr>
          <w:spacing w:val="3"/>
        </w:rPr>
        <w:t xml:space="preserve"> </w:t>
      </w:r>
      <w:r>
        <w:t>2020)</w:t>
      </w:r>
    </w:p>
    <w:p w14:paraId="646B6CE2" w14:textId="406C2E15" w:rsidR="00262296" w:rsidRDefault="00D11DB4" w:rsidP="007A1F8E">
      <w:pPr>
        <w:pStyle w:val="BodyText"/>
        <w:spacing w:line="480" w:lineRule="auto"/>
        <w:ind w:right="4" w:firstLine="720"/>
        <w:jc w:val="both"/>
      </w:pPr>
      <w:r>
        <w:t>Provinsi</w:t>
      </w:r>
      <w:r>
        <w:rPr>
          <w:spacing w:val="1"/>
        </w:rPr>
        <w:t xml:space="preserve"> </w:t>
      </w:r>
      <w:r>
        <w:t>Aceh</w:t>
      </w:r>
      <w:r>
        <w:rPr>
          <w:spacing w:val="1"/>
        </w:rPr>
        <w:t xml:space="preserve"> </w:t>
      </w:r>
      <w:r>
        <w:t>merupakan</w:t>
      </w:r>
      <w:r>
        <w:rPr>
          <w:spacing w:val="1"/>
        </w:rPr>
        <w:t xml:space="preserve"> </w:t>
      </w:r>
      <w:r>
        <w:t>salah</w:t>
      </w:r>
      <w:r>
        <w:rPr>
          <w:spacing w:val="1"/>
        </w:rPr>
        <w:t xml:space="preserve"> </w:t>
      </w:r>
      <w:r>
        <w:t>satu</w:t>
      </w:r>
      <w:r>
        <w:rPr>
          <w:spacing w:val="1"/>
        </w:rPr>
        <w:t xml:space="preserve"> </w:t>
      </w:r>
      <w:r>
        <w:t>daerah</w:t>
      </w:r>
      <w:r>
        <w:rPr>
          <w:spacing w:val="1"/>
        </w:rPr>
        <w:t xml:space="preserve"> </w:t>
      </w:r>
      <w:r>
        <w:t>yang</w:t>
      </w:r>
      <w:r>
        <w:rPr>
          <w:spacing w:val="1"/>
        </w:rPr>
        <w:t xml:space="preserve"> </w:t>
      </w:r>
      <w:r>
        <w:t>berpotensi</w:t>
      </w:r>
      <w:r>
        <w:rPr>
          <w:spacing w:val="1"/>
        </w:rPr>
        <w:t xml:space="preserve"> </w:t>
      </w:r>
      <w:r>
        <w:t>besar</w:t>
      </w:r>
      <w:r>
        <w:rPr>
          <w:spacing w:val="1"/>
        </w:rPr>
        <w:t xml:space="preserve"> </w:t>
      </w:r>
      <w:r>
        <w:t>dalam</w:t>
      </w:r>
      <w:r>
        <w:rPr>
          <w:spacing w:val="1"/>
        </w:rPr>
        <w:t xml:space="preserve"> </w:t>
      </w:r>
      <w:r>
        <w:t>pengembangan</w:t>
      </w:r>
      <w:r>
        <w:rPr>
          <w:spacing w:val="1"/>
        </w:rPr>
        <w:t xml:space="preserve"> </w:t>
      </w:r>
      <w:r>
        <w:t>lada.</w:t>
      </w:r>
      <w:r>
        <w:rPr>
          <w:spacing w:val="1"/>
        </w:rPr>
        <w:t xml:space="preserve"> </w:t>
      </w:r>
      <w:r>
        <w:t>Selain</w:t>
      </w:r>
      <w:r>
        <w:rPr>
          <w:spacing w:val="1"/>
        </w:rPr>
        <w:t xml:space="preserve"> </w:t>
      </w:r>
      <w:r>
        <w:t>mempunyai</w:t>
      </w:r>
      <w:r>
        <w:rPr>
          <w:spacing w:val="1"/>
        </w:rPr>
        <w:t xml:space="preserve"> </w:t>
      </w:r>
      <w:r>
        <w:t>lahan</w:t>
      </w:r>
      <w:r>
        <w:rPr>
          <w:spacing w:val="1"/>
        </w:rPr>
        <w:t xml:space="preserve"> </w:t>
      </w:r>
      <w:r>
        <w:t>seluas</w:t>
      </w:r>
      <w:r>
        <w:rPr>
          <w:spacing w:val="1"/>
        </w:rPr>
        <w:t xml:space="preserve"> </w:t>
      </w:r>
      <w:r>
        <w:t>258.067</w:t>
      </w:r>
      <w:r>
        <w:rPr>
          <w:spacing w:val="1"/>
        </w:rPr>
        <w:t xml:space="preserve"> </w:t>
      </w:r>
      <w:r>
        <w:t>ha</w:t>
      </w:r>
      <w:r>
        <w:rPr>
          <w:spacing w:val="1"/>
        </w:rPr>
        <w:t xml:space="preserve"> </w:t>
      </w:r>
      <w:r>
        <w:t>yang</w:t>
      </w:r>
      <w:r>
        <w:rPr>
          <w:spacing w:val="1"/>
        </w:rPr>
        <w:t xml:space="preserve"> </w:t>
      </w:r>
      <w:r>
        <w:t>belum</w:t>
      </w:r>
      <w:r>
        <w:rPr>
          <w:spacing w:val="1"/>
        </w:rPr>
        <w:t xml:space="preserve"> </w:t>
      </w:r>
      <w:r>
        <w:t>dimanfaatkan, tanaman lada juga sudah umum diusahakan masyarakat. Luas penanaman</w:t>
      </w:r>
      <w:r w:rsidR="005777CD">
        <w:t xml:space="preserve"> </w:t>
      </w:r>
      <w:r>
        <w:rPr>
          <w:spacing w:val="-57"/>
        </w:rPr>
        <w:t xml:space="preserve"> </w:t>
      </w:r>
      <w:r>
        <w:t>lada di Provinsi Aceh telah mencapai 1.239 ha dengan memiliki produksi mencapai 36</w:t>
      </w:r>
      <w:r w:rsidR="005777CD">
        <w:t>6</w:t>
      </w:r>
      <w:r>
        <w:rPr>
          <w:spacing w:val="1"/>
        </w:rPr>
        <w:t xml:space="preserve"> </w:t>
      </w:r>
      <w:r>
        <w:t>ton/tahun (Dir</w:t>
      </w:r>
      <w:r w:rsidR="00500D35">
        <w:t>ektorat J</w:t>
      </w:r>
      <w:r>
        <w:t>en</w:t>
      </w:r>
      <w:r w:rsidR="00500D35">
        <w:t>deral Perke</w:t>
      </w:r>
      <w:r>
        <w:t>bun</w:t>
      </w:r>
      <w:r w:rsidR="00500D35">
        <w:t>an</w:t>
      </w:r>
      <w:r>
        <w:t>, 202</w:t>
      </w:r>
      <w:r w:rsidR="005777CD">
        <w:t>1</w:t>
      </w:r>
      <w:r>
        <w:t>). Salah satu Kabupaten di Propinsi Aceh yang berpotensi</w:t>
      </w:r>
      <w:r>
        <w:rPr>
          <w:spacing w:val="1"/>
        </w:rPr>
        <w:t xml:space="preserve"> </w:t>
      </w:r>
      <w:r>
        <w:t>untuk</w:t>
      </w:r>
      <w:r>
        <w:rPr>
          <w:spacing w:val="1"/>
        </w:rPr>
        <w:t xml:space="preserve"> </w:t>
      </w:r>
      <w:r>
        <w:t>pengembangan</w:t>
      </w:r>
      <w:r>
        <w:rPr>
          <w:spacing w:val="1"/>
        </w:rPr>
        <w:t xml:space="preserve"> </w:t>
      </w:r>
      <w:r>
        <w:t>tanaman</w:t>
      </w:r>
      <w:r>
        <w:rPr>
          <w:spacing w:val="1"/>
        </w:rPr>
        <w:t xml:space="preserve"> </w:t>
      </w:r>
      <w:r>
        <w:t>lada</w:t>
      </w:r>
      <w:r>
        <w:rPr>
          <w:spacing w:val="1"/>
        </w:rPr>
        <w:t xml:space="preserve"> </w:t>
      </w:r>
      <w:r>
        <w:t>adalah</w:t>
      </w:r>
      <w:r>
        <w:rPr>
          <w:spacing w:val="1"/>
        </w:rPr>
        <w:t xml:space="preserve"> </w:t>
      </w:r>
      <w:r>
        <w:t>Kabupaten</w:t>
      </w:r>
      <w:r>
        <w:rPr>
          <w:spacing w:val="1"/>
        </w:rPr>
        <w:t xml:space="preserve"> </w:t>
      </w:r>
      <w:r>
        <w:t>Bireuen.</w:t>
      </w:r>
      <w:r>
        <w:rPr>
          <w:spacing w:val="1"/>
        </w:rPr>
        <w:t xml:space="preserve"> </w:t>
      </w:r>
      <w:r>
        <w:t>Terdapat</w:t>
      </w:r>
      <w:r>
        <w:rPr>
          <w:spacing w:val="1"/>
        </w:rPr>
        <w:t xml:space="preserve"> </w:t>
      </w:r>
      <w:r>
        <w:t>beberapa</w:t>
      </w:r>
      <w:r>
        <w:rPr>
          <w:spacing w:val="1"/>
        </w:rPr>
        <w:t xml:space="preserve"> </w:t>
      </w:r>
      <w:r>
        <w:t>Kecamatan</w:t>
      </w:r>
      <w:r>
        <w:rPr>
          <w:spacing w:val="37"/>
        </w:rPr>
        <w:t xml:space="preserve"> </w:t>
      </w:r>
      <w:r>
        <w:t>di</w:t>
      </w:r>
      <w:r>
        <w:rPr>
          <w:spacing w:val="38"/>
        </w:rPr>
        <w:t xml:space="preserve"> </w:t>
      </w:r>
      <w:r>
        <w:t>Kabupaten</w:t>
      </w:r>
      <w:r>
        <w:rPr>
          <w:spacing w:val="37"/>
        </w:rPr>
        <w:t xml:space="preserve"> </w:t>
      </w:r>
      <w:r>
        <w:t>Bireuen</w:t>
      </w:r>
      <w:r>
        <w:rPr>
          <w:spacing w:val="36"/>
        </w:rPr>
        <w:t xml:space="preserve"> </w:t>
      </w:r>
      <w:r>
        <w:t>sebagai</w:t>
      </w:r>
      <w:r>
        <w:rPr>
          <w:spacing w:val="33"/>
        </w:rPr>
        <w:t xml:space="preserve"> </w:t>
      </w:r>
      <w:r>
        <w:t>penghasil</w:t>
      </w:r>
      <w:r>
        <w:rPr>
          <w:spacing w:val="47"/>
        </w:rPr>
        <w:t xml:space="preserve"> </w:t>
      </w:r>
      <w:r>
        <w:t>lada</w:t>
      </w:r>
      <w:r>
        <w:rPr>
          <w:spacing w:val="46"/>
        </w:rPr>
        <w:t xml:space="preserve"> </w:t>
      </w:r>
      <w:r>
        <w:t>yaitu</w:t>
      </w:r>
      <w:r>
        <w:rPr>
          <w:spacing w:val="43"/>
        </w:rPr>
        <w:t xml:space="preserve"> </w:t>
      </w:r>
      <w:r>
        <w:t>Peudada</w:t>
      </w:r>
      <w:r>
        <w:rPr>
          <w:spacing w:val="41"/>
        </w:rPr>
        <w:t xml:space="preserve"> </w:t>
      </w:r>
      <w:r>
        <w:t>dengan</w:t>
      </w:r>
      <w:r>
        <w:rPr>
          <w:spacing w:val="41"/>
        </w:rPr>
        <w:t xml:space="preserve"> </w:t>
      </w:r>
      <w:r>
        <w:t>luas 6.50 ha, Kuta Blang 3.50 ha, Juli 3 ha, dan Jeunieb 1 ha yang menghasilkan produksi</w:t>
      </w:r>
      <w:r>
        <w:rPr>
          <w:spacing w:val="1"/>
        </w:rPr>
        <w:t xml:space="preserve"> </w:t>
      </w:r>
      <w:r>
        <w:t>berbeda pada setiap Kecamatan (BPS, 2020).</w:t>
      </w:r>
      <w:r>
        <w:rPr>
          <w:spacing w:val="1"/>
        </w:rPr>
        <w:t xml:space="preserve"> </w:t>
      </w:r>
      <w:r>
        <w:t>Saat ini pengembangan lada di beberapa</w:t>
      </w:r>
      <w:r>
        <w:rPr>
          <w:spacing w:val="1"/>
        </w:rPr>
        <w:t xml:space="preserve"> </w:t>
      </w:r>
      <w:r>
        <w:t>kecamatan</w:t>
      </w:r>
      <w:r>
        <w:rPr>
          <w:spacing w:val="1"/>
        </w:rPr>
        <w:t xml:space="preserve"> </w:t>
      </w:r>
      <w:r>
        <w:t>di</w:t>
      </w:r>
      <w:r>
        <w:rPr>
          <w:spacing w:val="1"/>
        </w:rPr>
        <w:t xml:space="preserve"> </w:t>
      </w:r>
      <w:r>
        <w:t>Kabupaten</w:t>
      </w:r>
      <w:r>
        <w:rPr>
          <w:spacing w:val="1"/>
        </w:rPr>
        <w:t xml:space="preserve"> </w:t>
      </w:r>
      <w:r>
        <w:t>Bireuen</w:t>
      </w:r>
      <w:r>
        <w:rPr>
          <w:spacing w:val="1"/>
        </w:rPr>
        <w:t xml:space="preserve"> </w:t>
      </w:r>
      <w:r>
        <w:t>masih</w:t>
      </w:r>
      <w:r>
        <w:rPr>
          <w:spacing w:val="1"/>
        </w:rPr>
        <w:t xml:space="preserve"> </w:t>
      </w:r>
      <w:r>
        <w:t>belum</w:t>
      </w:r>
      <w:r>
        <w:rPr>
          <w:spacing w:val="1"/>
        </w:rPr>
        <w:t xml:space="preserve"> </w:t>
      </w:r>
      <w:r>
        <w:t>memperhatikan</w:t>
      </w:r>
      <w:r>
        <w:rPr>
          <w:spacing w:val="60"/>
        </w:rPr>
        <w:t xml:space="preserve"> </w:t>
      </w:r>
      <w:r>
        <w:t>karakteristik</w:t>
      </w:r>
      <w:r>
        <w:rPr>
          <w:spacing w:val="60"/>
        </w:rPr>
        <w:t xml:space="preserve"> </w:t>
      </w:r>
      <w:r>
        <w:t>dan</w:t>
      </w:r>
      <w:r>
        <w:rPr>
          <w:spacing w:val="1"/>
        </w:rPr>
        <w:t xml:space="preserve"> </w:t>
      </w:r>
      <w:r>
        <w:t>kualitas lahan yang sesuai untuk tanaman tersebut, sehingga produksi yang diperoleh</w:t>
      </w:r>
      <w:r>
        <w:rPr>
          <w:spacing w:val="1"/>
        </w:rPr>
        <w:t xml:space="preserve"> </w:t>
      </w:r>
      <w:r>
        <w:t>masih rendah.</w:t>
      </w:r>
      <w:r>
        <w:rPr>
          <w:spacing w:val="1"/>
        </w:rPr>
        <w:t xml:space="preserve"> </w:t>
      </w:r>
      <w:r>
        <w:t>Mengingat potensi lahan di Kabupaten Bireuen yang sangat baik untuk</w:t>
      </w:r>
      <w:r>
        <w:rPr>
          <w:spacing w:val="1"/>
        </w:rPr>
        <w:t xml:space="preserve"> </w:t>
      </w:r>
      <w:r>
        <w:t>pengembangan</w:t>
      </w:r>
      <w:r>
        <w:rPr>
          <w:spacing w:val="1"/>
        </w:rPr>
        <w:t xml:space="preserve"> </w:t>
      </w:r>
      <w:r>
        <w:t>tanaman</w:t>
      </w:r>
      <w:r>
        <w:rPr>
          <w:spacing w:val="1"/>
        </w:rPr>
        <w:t xml:space="preserve"> </w:t>
      </w:r>
      <w:r>
        <w:t>lada</w:t>
      </w:r>
      <w:r>
        <w:rPr>
          <w:spacing w:val="1"/>
        </w:rPr>
        <w:t xml:space="preserve"> </w:t>
      </w:r>
      <w:r>
        <w:t>dan</w:t>
      </w:r>
      <w:r>
        <w:rPr>
          <w:spacing w:val="1"/>
        </w:rPr>
        <w:t xml:space="preserve"> </w:t>
      </w:r>
      <w:r>
        <w:t>sekaligus</w:t>
      </w:r>
      <w:r>
        <w:rPr>
          <w:spacing w:val="1"/>
        </w:rPr>
        <w:t xml:space="preserve"> </w:t>
      </w:r>
      <w:r>
        <w:t>untuk</w:t>
      </w:r>
      <w:r>
        <w:rPr>
          <w:spacing w:val="1"/>
        </w:rPr>
        <w:t xml:space="preserve"> </w:t>
      </w:r>
      <w:r>
        <w:t>mengetahui</w:t>
      </w:r>
      <w:r>
        <w:rPr>
          <w:spacing w:val="1"/>
        </w:rPr>
        <w:t xml:space="preserve"> </w:t>
      </w:r>
      <w:r>
        <w:t>input</w:t>
      </w:r>
      <w:r>
        <w:rPr>
          <w:spacing w:val="1"/>
        </w:rPr>
        <w:t xml:space="preserve"> </w:t>
      </w:r>
      <w:r>
        <w:t>yang</w:t>
      </w:r>
      <w:r>
        <w:rPr>
          <w:spacing w:val="60"/>
        </w:rPr>
        <w:t xml:space="preserve"> </w:t>
      </w:r>
      <w:r>
        <w:t>harus</w:t>
      </w:r>
      <w:r>
        <w:rPr>
          <w:spacing w:val="1"/>
        </w:rPr>
        <w:t xml:space="preserve"> </w:t>
      </w:r>
      <w:r>
        <w:t>diberikan agar produksinya meningkat, maka perlu dilakukan penelitian dalam upaya</w:t>
      </w:r>
      <w:r>
        <w:rPr>
          <w:spacing w:val="1"/>
        </w:rPr>
        <w:t xml:space="preserve"> </w:t>
      </w:r>
      <w:r>
        <w:t>penilaian</w:t>
      </w:r>
      <w:r>
        <w:rPr>
          <w:spacing w:val="70"/>
        </w:rPr>
        <w:t xml:space="preserve"> </w:t>
      </w:r>
      <w:r w:rsidR="00262296">
        <w:t xml:space="preserve">dan evaluasi lahan </w:t>
      </w:r>
      <w:r w:rsidR="00262296">
        <w:rPr>
          <w:spacing w:val="67"/>
        </w:rPr>
        <w:t xml:space="preserve">untuk </w:t>
      </w:r>
      <w:r>
        <w:t>tanaman</w:t>
      </w:r>
      <w:r>
        <w:rPr>
          <w:spacing w:val="71"/>
        </w:rPr>
        <w:t xml:space="preserve"> </w:t>
      </w:r>
      <w:r>
        <w:t>lada</w:t>
      </w:r>
      <w:r>
        <w:rPr>
          <w:spacing w:val="69"/>
        </w:rPr>
        <w:t xml:space="preserve"> </w:t>
      </w:r>
      <w:r>
        <w:t>di</w:t>
      </w:r>
      <w:r>
        <w:rPr>
          <w:spacing w:val="63"/>
        </w:rPr>
        <w:t xml:space="preserve"> </w:t>
      </w:r>
      <w:r>
        <w:t>Kabupaten</w:t>
      </w:r>
      <w:r>
        <w:rPr>
          <w:spacing w:val="66"/>
        </w:rPr>
        <w:t xml:space="preserve"> </w:t>
      </w:r>
      <w:r w:rsidR="00262296">
        <w:t>Bireuen, Provinsi Aceh.</w:t>
      </w:r>
    </w:p>
    <w:p w14:paraId="083CF525" w14:textId="0E6E3B32" w:rsidR="00262296" w:rsidRDefault="005777CD" w:rsidP="007A1F8E">
      <w:pPr>
        <w:pStyle w:val="BodyText"/>
        <w:spacing w:line="480" w:lineRule="auto"/>
        <w:ind w:right="4" w:firstLine="709"/>
        <w:jc w:val="both"/>
      </w:pPr>
      <w:r>
        <w:t>Tujuan</w:t>
      </w:r>
      <w:r>
        <w:rPr>
          <w:spacing w:val="1"/>
        </w:rPr>
        <w:t xml:space="preserve"> </w:t>
      </w:r>
      <w:r>
        <w:t>penelitian</w:t>
      </w:r>
      <w:r>
        <w:rPr>
          <w:spacing w:val="1"/>
        </w:rPr>
        <w:t xml:space="preserve"> </w:t>
      </w:r>
      <w:r>
        <w:t>ini adalah</w:t>
      </w:r>
      <w:r>
        <w:rPr>
          <w:spacing w:val="1"/>
        </w:rPr>
        <w:t xml:space="preserve"> </w:t>
      </w:r>
      <w:r>
        <w:t>untuk</w:t>
      </w:r>
      <w:r>
        <w:rPr>
          <w:spacing w:val="1"/>
        </w:rPr>
        <w:t xml:space="preserve"> </w:t>
      </w:r>
      <w:r>
        <w:t>mengetahui</w:t>
      </w:r>
      <w:r>
        <w:rPr>
          <w:spacing w:val="1"/>
        </w:rPr>
        <w:t xml:space="preserve"> </w:t>
      </w:r>
      <w:r>
        <w:t>kelas</w:t>
      </w:r>
      <w:r>
        <w:rPr>
          <w:spacing w:val="1"/>
        </w:rPr>
        <w:t xml:space="preserve"> </w:t>
      </w:r>
      <w:r>
        <w:t>kesesuaian</w:t>
      </w:r>
      <w:r>
        <w:rPr>
          <w:spacing w:val="1"/>
        </w:rPr>
        <w:t xml:space="preserve"> </w:t>
      </w:r>
      <w:r>
        <w:t>lahan</w:t>
      </w:r>
      <w:r>
        <w:rPr>
          <w:spacing w:val="1"/>
        </w:rPr>
        <w:t xml:space="preserve"> </w:t>
      </w:r>
      <w:r>
        <w:t>pada</w:t>
      </w:r>
      <w:r>
        <w:rPr>
          <w:spacing w:val="1"/>
        </w:rPr>
        <w:t xml:space="preserve"> </w:t>
      </w:r>
      <w:r>
        <w:t>pengembangan</w:t>
      </w:r>
      <w:r>
        <w:rPr>
          <w:spacing w:val="1"/>
        </w:rPr>
        <w:t xml:space="preserve"> </w:t>
      </w:r>
      <w:r>
        <w:t>tanaman</w:t>
      </w:r>
      <w:r>
        <w:rPr>
          <w:spacing w:val="1"/>
        </w:rPr>
        <w:t xml:space="preserve"> </w:t>
      </w:r>
      <w:r>
        <w:t>lada</w:t>
      </w:r>
      <w:r>
        <w:rPr>
          <w:spacing w:val="1"/>
        </w:rPr>
        <w:t xml:space="preserve"> </w:t>
      </w:r>
      <w:r>
        <w:t>di</w:t>
      </w:r>
      <w:r>
        <w:rPr>
          <w:spacing w:val="1"/>
        </w:rPr>
        <w:t xml:space="preserve"> </w:t>
      </w:r>
      <w:r>
        <w:t>Kabupaten</w:t>
      </w:r>
      <w:r>
        <w:rPr>
          <w:spacing w:val="1"/>
        </w:rPr>
        <w:t xml:space="preserve"> </w:t>
      </w:r>
      <w:r>
        <w:t>Bireuen.</w:t>
      </w:r>
      <w:r>
        <w:rPr>
          <w:spacing w:val="1"/>
        </w:rPr>
        <w:t xml:space="preserve"> </w:t>
      </w:r>
      <w:r>
        <w:t>Mengingat</w:t>
      </w:r>
      <w:r>
        <w:rPr>
          <w:spacing w:val="1"/>
        </w:rPr>
        <w:t xml:space="preserve"> </w:t>
      </w:r>
      <w:r>
        <w:t>selama</w:t>
      </w:r>
      <w:r>
        <w:rPr>
          <w:spacing w:val="1"/>
        </w:rPr>
        <w:t xml:space="preserve"> </w:t>
      </w:r>
      <w:r>
        <w:t>ini</w:t>
      </w:r>
      <w:r>
        <w:rPr>
          <w:spacing w:val="1"/>
        </w:rPr>
        <w:t xml:space="preserve"> </w:t>
      </w:r>
      <w:r>
        <w:t>pengembangan</w:t>
      </w:r>
      <w:r>
        <w:rPr>
          <w:spacing w:val="1"/>
        </w:rPr>
        <w:t xml:space="preserve"> </w:t>
      </w:r>
      <w:r>
        <w:t>lada di Kabupaten Bireuen</w:t>
      </w:r>
      <w:r>
        <w:rPr>
          <w:spacing w:val="1"/>
        </w:rPr>
        <w:t xml:space="preserve"> </w:t>
      </w:r>
      <w:r>
        <w:t>masih dilakukan secara sederhana tanpa</w:t>
      </w:r>
      <w:r>
        <w:rPr>
          <w:spacing w:val="1"/>
        </w:rPr>
        <w:t xml:space="preserve"> </w:t>
      </w:r>
      <w:r>
        <w:t>mempertimbangkan aspek</w:t>
      </w:r>
      <w:r>
        <w:rPr>
          <w:spacing w:val="1"/>
        </w:rPr>
        <w:t xml:space="preserve"> </w:t>
      </w:r>
      <w:r>
        <w:t>lahan dan biofisik</w:t>
      </w:r>
      <w:r>
        <w:rPr>
          <w:spacing w:val="1"/>
        </w:rPr>
        <w:t xml:space="preserve"> </w:t>
      </w:r>
      <w:r>
        <w:t>lainnya,</w:t>
      </w:r>
      <w:r>
        <w:rPr>
          <w:spacing w:val="1"/>
        </w:rPr>
        <w:t xml:space="preserve"> </w:t>
      </w:r>
      <w:r>
        <w:t>maka penelitian ini dianggap</w:t>
      </w:r>
      <w:r>
        <w:rPr>
          <w:spacing w:val="1"/>
        </w:rPr>
        <w:t xml:space="preserve"> </w:t>
      </w:r>
      <w:r>
        <w:t>sangat penting untuk menerapkan teknik penilaian kesesuaian lahan agar mengetahui</w:t>
      </w:r>
      <w:r>
        <w:rPr>
          <w:spacing w:val="1"/>
        </w:rPr>
        <w:t xml:space="preserve"> </w:t>
      </w:r>
      <w:r>
        <w:t>hambatan-hambatan yang perlu diatasi sehingga Kabupaten Bireuen menjadi daerah</w:t>
      </w:r>
      <w:r>
        <w:rPr>
          <w:spacing w:val="1"/>
        </w:rPr>
        <w:t xml:space="preserve"> </w:t>
      </w:r>
      <w:r>
        <w:t>yang potensi dalam pengembangan lada dengan produksi yang tinggi.</w:t>
      </w:r>
    </w:p>
    <w:p w14:paraId="302B68AF" w14:textId="77777777" w:rsidR="003D7892" w:rsidRDefault="003D7892" w:rsidP="007A1F8E">
      <w:pPr>
        <w:pStyle w:val="BodyText"/>
        <w:spacing w:line="480" w:lineRule="auto"/>
        <w:ind w:right="193"/>
        <w:jc w:val="center"/>
        <w:rPr>
          <w:b/>
        </w:rPr>
      </w:pPr>
    </w:p>
    <w:p w14:paraId="0C5BE083" w14:textId="77777777" w:rsidR="003D7892" w:rsidRDefault="003D7892" w:rsidP="007A1F8E">
      <w:pPr>
        <w:pStyle w:val="BodyText"/>
        <w:spacing w:line="480" w:lineRule="auto"/>
        <w:ind w:right="193"/>
        <w:jc w:val="center"/>
        <w:rPr>
          <w:b/>
        </w:rPr>
      </w:pPr>
    </w:p>
    <w:p w14:paraId="25953428" w14:textId="4EC71E64" w:rsidR="00D11DB4" w:rsidRDefault="00025AB7" w:rsidP="007A1F8E">
      <w:pPr>
        <w:pStyle w:val="BodyText"/>
        <w:spacing w:line="480" w:lineRule="auto"/>
        <w:ind w:right="193"/>
        <w:jc w:val="center"/>
        <w:rPr>
          <w:b/>
        </w:rPr>
      </w:pPr>
      <w:r>
        <w:rPr>
          <w:b/>
        </w:rPr>
        <w:lastRenderedPageBreak/>
        <w:t xml:space="preserve">BAHAN DAN </w:t>
      </w:r>
      <w:r w:rsidR="00D07005">
        <w:rPr>
          <w:b/>
        </w:rPr>
        <w:t>METODE</w:t>
      </w:r>
    </w:p>
    <w:p w14:paraId="2E5A4A8E" w14:textId="659352CA" w:rsidR="00D07005" w:rsidRPr="00134FD8" w:rsidRDefault="00D07005" w:rsidP="007A1F8E">
      <w:pPr>
        <w:spacing w:after="0" w:line="480" w:lineRule="auto"/>
        <w:jc w:val="both"/>
        <w:rPr>
          <w:rFonts w:ascii="Times New Roman" w:hAnsi="Times New Roman" w:cs="Times New Roman"/>
          <w:b/>
          <w:sz w:val="24"/>
        </w:rPr>
      </w:pPr>
      <w:r w:rsidRPr="00134FD8">
        <w:rPr>
          <w:rFonts w:ascii="Times New Roman" w:hAnsi="Times New Roman" w:cs="Times New Roman"/>
          <w:b/>
          <w:sz w:val="24"/>
        </w:rPr>
        <w:t>Tempat</w:t>
      </w:r>
      <w:r w:rsidRPr="00134FD8">
        <w:rPr>
          <w:rFonts w:ascii="Times New Roman" w:hAnsi="Times New Roman" w:cs="Times New Roman"/>
          <w:b/>
          <w:spacing w:val="-2"/>
          <w:sz w:val="24"/>
        </w:rPr>
        <w:t xml:space="preserve"> </w:t>
      </w:r>
      <w:r w:rsidRPr="00134FD8">
        <w:rPr>
          <w:rFonts w:ascii="Times New Roman" w:hAnsi="Times New Roman" w:cs="Times New Roman"/>
          <w:b/>
          <w:sz w:val="24"/>
        </w:rPr>
        <w:t>Penelitian</w:t>
      </w:r>
    </w:p>
    <w:p w14:paraId="58EAE35B" w14:textId="5FDC07DE" w:rsidR="00D07005" w:rsidRDefault="00D07005" w:rsidP="007A1F8E">
      <w:pPr>
        <w:pStyle w:val="BodyText"/>
        <w:spacing w:line="480" w:lineRule="auto"/>
        <w:ind w:right="55" w:firstLine="552"/>
        <w:jc w:val="both"/>
      </w:pPr>
      <w:r>
        <w:t>Penelitian ini dilaksanakan di Kabupaten Bireuen Provinsi Aceh mencakup</w:t>
      </w:r>
      <w:r>
        <w:rPr>
          <w:spacing w:val="1"/>
        </w:rPr>
        <w:t xml:space="preserve"> </w:t>
      </w:r>
      <w:r>
        <w:t xml:space="preserve">Kecamatan Kuta Blang, Peudada, </w:t>
      </w:r>
      <w:r w:rsidR="00DB7514">
        <w:t xml:space="preserve">dan </w:t>
      </w:r>
      <w:r>
        <w:t>Juli yang berdasarkan satuan peta lahan (SPL) hasil</w:t>
      </w:r>
      <w:r>
        <w:rPr>
          <w:spacing w:val="1"/>
        </w:rPr>
        <w:t xml:space="preserve"> </w:t>
      </w:r>
      <w:r>
        <w:rPr>
          <w:i/>
        </w:rPr>
        <w:t>overlay</w:t>
      </w:r>
      <w:r>
        <w:rPr>
          <w:i/>
          <w:spacing w:val="1"/>
        </w:rPr>
        <w:t xml:space="preserve"> </w:t>
      </w:r>
      <w:r>
        <w:t>dari peta kemiringan</w:t>
      </w:r>
      <w:r>
        <w:rPr>
          <w:spacing w:val="1"/>
        </w:rPr>
        <w:t xml:space="preserve"> </w:t>
      </w:r>
      <w:r>
        <w:t>lereng,</w:t>
      </w:r>
      <w:r>
        <w:rPr>
          <w:spacing w:val="1"/>
        </w:rPr>
        <w:t xml:space="preserve"> </w:t>
      </w:r>
      <w:r>
        <w:t>peta</w:t>
      </w:r>
      <w:r>
        <w:rPr>
          <w:spacing w:val="1"/>
        </w:rPr>
        <w:t xml:space="preserve"> </w:t>
      </w:r>
      <w:r>
        <w:t>penggunaan</w:t>
      </w:r>
      <w:r>
        <w:rPr>
          <w:spacing w:val="1"/>
        </w:rPr>
        <w:t xml:space="preserve"> </w:t>
      </w:r>
      <w:r>
        <w:t>lahan dan peta</w:t>
      </w:r>
      <w:r>
        <w:rPr>
          <w:spacing w:val="1"/>
        </w:rPr>
        <w:t xml:space="preserve"> </w:t>
      </w:r>
      <w:r>
        <w:t>jenis tanah.</w:t>
      </w:r>
      <w:r>
        <w:rPr>
          <w:spacing w:val="1"/>
        </w:rPr>
        <w:t xml:space="preserve"> </w:t>
      </w:r>
    </w:p>
    <w:p w14:paraId="4620F59F" w14:textId="54F20CBD" w:rsidR="00D07005" w:rsidRPr="00591F3E" w:rsidRDefault="00025AB7" w:rsidP="007A1F8E">
      <w:pPr>
        <w:pStyle w:val="BodyText"/>
        <w:spacing w:line="480" w:lineRule="auto"/>
        <w:ind w:right="55"/>
        <w:rPr>
          <w:b/>
          <w:bCs/>
          <w:lang w:val="en-US"/>
        </w:rPr>
      </w:pPr>
      <w:r>
        <w:rPr>
          <w:b/>
          <w:bCs/>
          <w:lang w:val="en-US"/>
        </w:rPr>
        <w:t>Metode</w:t>
      </w:r>
      <w:r w:rsidR="00FC2095">
        <w:rPr>
          <w:b/>
          <w:bCs/>
          <w:lang w:val="en-US"/>
        </w:rPr>
        <w:t xml:space="preserve"> Penelitian</w:t>
      </w:r>
    </w:p>
    <w:p w14:paraId="797BAD40" w14:textId="64DFA0ED" w:rsidR="00D07005" w:rsidRDefault="00D07005" w:rsidP="007A1F8E">
      <w:pPr>
        <w:pStyle w:val="BodyText"/>
        <w:spacing w:line="480" w:lineRule="auto"/>
        <w:ind w:right="55" w:firstLine="552"/>
        <w:jc w:val="both"/>
      </w:pPr>
      <w:r>
        <w:t>Metode yang digunakan pada penelitian ini adalah dengan menggunakan metode</w:t>
      </w:r>
      <w:r>
        <w:rPr>
          <w:spacing w:val="1"/>
        </w:rPr>
        <w:t xml:space="preserve"> </w:t>
      </w:r>
      <w:r>
        <w:t>survei</w:t>
      </w:r>
      <w:r>
        <w:rPr>
          <w:spacing w:val="8"/>
        </w:rPr>
        <w:t xml:space="preserve"> </w:t>
      </w:r>
      <w:r>
        <w:t>yang</w:t>
      </w:r>
      <w:r>
        <w:rPr>
          <w:spacing w:val="3"/>
        </w:rPr>
        <w:t xml:space="preserve"> </w:t>
      </w:r>
      <w:r>
        <w:t>terdiri</w:t>
      </w:r>
      <w:r>
        <w:rPr>
          <w:spacing w:val="-1"/>
        </w:rPr>
        <w:t xml:space="preserve"> </w:t>
      </w:r>
      <w:r>
        <w:t>dari</w:t>
      </w:r>
      <w:r>
        <w:rPr>
          <w:spacing w:val="-1"/>
        </w:rPr>
        <w:t xml:space="preserve"> </w:t>
      </w:r>
      <w:r>
        <w:t>empat</w:t>
      </w:r>
      <w:r>
        <w:rPr>
          <w:spacing w:val="17"/>
        </w:rPr>
        <w:t xml:space="preserve"> </w:t>
      </w:r>
      <w:r>
        <w:t>tahap</w:t>
      </w:r>
      <w:r>
        <w:rPr>
          <w:spacing w:val="12"/>
        </w:rPr>
        <w:t xml:space="preserve"> </w:t>
      </w:r>
      <w:r>
        <w:t>yaitu,</w:t>
      </w:r>
      <w:r>
        <w:rPr>
          <w:spacing w:val="11"/>
        </w:rPr>
        <w:t xml:space="preserve"> </w:t>
      </w:r>
      <w:r>
        <w:t>(1)</w:t>
      </w:r>
      <w:r>
        <w:rPr>
          <w:spacing w:val="5"/>
        </w:rPr>
        <w:t xml:space="preserve"> </w:t>
      </w:r>
      <w:r>
        <w:t>tahap</w:t>
      </w:r>
      <w:r>
        <w:rPr>
          <w:spacing w:val="8"/>
        </w:rPr>
        <w:t xml:space="preserve"> </w:t>
      </w:r>
      <w:r>
        <w:t>persiapan;</w:t>
      </w:r>
      <w:r>
        <w:rPr>
          <w:spacing w:val="4"/>
        </w:rPr>
        <w:t xml:space="preserve"> </w:t>
      </w:r>
      <w:r>
        <w:t>(2)</w:t>
      </w:r>
      <w:r>
        <w:rPr>
          <w:spacing w:val="10"/>
        </w:rPr>
        <w:t xml:space="preserve"> </w:t>
      </w:r>
      <w:r>
        <w:t>survei</w:t>
      </w:r>
      <w:r>
        <w:rPr>
          <w:spacing w:val="-6"/>
        </w:rPr>
        <w:t xml:space="preserve"> </w:t>
      </w:r>
      <w:r>
        <w:t>pendahuluan;</w:t>
      </w:r>
      <w:r>
        <w:rPr>
          <w:lang w:val="en-US"/>
        </w:rPr>
        <w:t xml:space="preserve"> </w:t>
      </w:r>
      <w:r>
        <w:t xml:space="preserve">(3) survei utama; dan (4) analisis data dan penyajian hasil. </w:t>
      </w:r>
    </w:p>
    <w:p w14:paraId="18B25DF3" w14:textId="564811BB" w:rsidR="00D07005" w:rsidRDefault="00D07005" w:rsidP="007A1F8E">
      <w:pPr>
        <w:pStyle w:val="BodyText"/>
        <w:spacing w:line="480" w:lineRule="auto"/>
        <w:ind w:right="55" w:firstLine="547"/>
        <w:jc w:val="both"/>
        <w:rPr>
          <w:lang w:val="en-US"/>
        </w:rPr>
      </w:pPr>
      <w:r>
        <w:t>Tahap persiapan terdiri dari studi pustaka, pengumpulan data curah hujan dari</w:t>
      </w:r>
      <w:r>
        <w:rPr>
          <w:spacing w:val="1"/>
        </w:rPr>
        <w:t xml:space="preserve"> </w:t>
      </w:r>
      <w:r>
        <w:t>BMKG Aceh Utara dan peta dasar berupa peta jenis tanah, peta kemiringan lereng, dan</w:t>
      </w:r>
      <w:r>
        <w:rPr>
          <w:spacing w:val="1"/>
        </w:rPr>
        <w:t xml:space="preserve"> </w:t>
      </w:r>
      <w:r>
        <w:t>peta penggunaan</w:t>
      </w:r>
      <w:r>
        <w:rPr>
          <w:spacing w:val="2"/>
        </w:rPr>
        <w:t xml:space="preserve"> </w:t>
      </w:r>
      <w:r>
        <w:t>lahan</w:t>
      </w:r>
      <w:r>
        <w:rPr>
          <w:spacing w:val="-3"/>
        </w:rPr>
        <w:t xml:space="preserve"> </w:t>
      </w:r>
      <w:r>
        <w:t>dari</w:t>
      </w:r>
      <w:r>
        <w:rPr>
          <w:spacing w:val="-7"/>
        </w:rPr>
        <w:t xml:space="preserve"> </w:t>
      </w:r>
      <w:r>
        <w:t>BAPPEDA</w:t>
      </w:r>
      <w:r>
        <w:rPr>
          <w:spacing w:val="1"/>
        </w:rPr>
        <w:t xml:space="preserve"> </w:t>
      </w:r>
      <w:r>
        <w:t>Provinsi</w:t>
      </w:r>
      <w:r>
        <w:rPr>
          <w:spacing w:val="-3"/>
        </w:rPr>
        <w:t xml:space="preserve"> </w:t>
      </w:r>
      <w:r>
        <w:t>Aceh.</w:t>
      </w:r>
      <w:r>
        <w:rPr>
          <w:lang w:val="en-US"/>
        </w:rPr>
        <w:t xml:space="preserve"> Ketiga peta dasar di overlay menjadi peta satuan peta lahan (SPL) yang berfungsi sebagai peta penetuan titik pengambilan sampel tanah. Satuan peta lahan pada ketiga Kecamatan di Kabupaten Bireuen disajikan pada Tabel </w:t>
      </w:r>
      <w:r w:rsidR="00025AB7">
        <w:rPr>
          <w:lang w:val="en-US"/>
        </w:rPr>
        <w:t>1</w:t>
      </w:r>
    </w:p>
    <w:p w14:paraId="59BB5CF3" w14:textId="288218A0" w:rsidR="007340B9" w:rsidRPr="001D5181" w:rsidRDefault="007340B9" w:rsidP="002161AB">
      <w:pPr>
        <w:spacing w:after="0" w:line="480" w:lineRule="auto"/>
        <w:jc w:val="both"/>
        <w:rPr>
          <w:rFonts w:ascii="Times New Roman" w:hAnsi="Times New Roman"/>
          <w:b/>
          <w:sz w:val="24"/>
          <w:szCs w:val="24"/>
        </w:rPr>
      </w:pPr>
      <w:bookmarkStart w:id="1" w:name="_Hlk69977483"/>
      <w:proofErr w:type="gramStart"/>
      <w:r w:rsidRPr="001D5181">
        <w:rPr>
          <w:rFonts w:ascii="Times New Roman" w:hAnsi="Times New Roman"/>
          <w:b/>
          <w:spacing w:val="1"/>
          <w:position w:val="-1"/>
          <w:sz w:val="24"/>
          <w:szCs w:val="24"/>
        </w:rPr>
        <w:t>Ta</w:t>
      </w:r>
      <w:r w:rsidRPr="001D5181">
        <w:rPr>
          <w:rFonts w:ascii="Times New Roman" w:hAnsi="Times New Roman"/>
          <w:b/>
          <w:position w:val="-1"/>
          <w:sz w:val="24"/>
          <w:szCs w:val="24"/>
        </w:rPr>
        <w:t>b</w:t>
      </w:r>
      <w:r w:rsidRPr="001D5181">
        <w:rPr>
          <w:rFonts w:ascii="Times New Roman" w:hAnsi="Times New Roman"/>
          <w:b/>
          <w:spacing w:val="1"/>
          <w:position w:val="-1"/>
          <w:sz w:val="24"/>
          <w:szCs w:val="24"/>
        </w:rPr>
        <w:t>e</w:t>
      </w:r>
      <w:r w:rsidRPr="001D5181">
        <w:rPr>
          <w:rFonts w:ascii="Times New Roman" w:hAnsi="Times New Roman"/>
          <w:b/>
          <w:position w:val="-1"/>
          <w:sz w:val="24"/>
          <w:szCs w:val="24"/>
        </w:rPr>
        <w:t>l</w:t>
      </w:r>
      <w:r w:rsidRPr="001D5181">
        <w:rPr>
          <w:rFonts w:ascii="Times New Roman" w:hAnsi="Times New Roman"/>
          <w:b/>
          <w:spacing w:val="2"/>
          <w:position w:val="-1"/>
          <w:sz w:val="24"/>
          <w:szCs w:val="24"/>
        </w:rPr>
        <w:t xml:space="preserve"> 1</w:t>
      </w:r>
      <w:r w:rsidRPr="001D5181">
        <w:rPr>
          <w:rFonts w:ascii="Times New Roman" w:hAnsi="Times New Roman"/>
          <w:b/>
          <w:position w:val="-1"/>
          <w:sz w:val="24"/>
          <w:szCs w:val="24"/>
        </w:rPr>
        <w:t>.</w:t>
      </w:r>
      <w:proofErr w:type="gramEnd"/>
      <w:r w:rsidRPr="001D5181">
        <w:rPr>
          <w:rFonts w:ascii="Times New Roman" w:hAnsi="Times New Roman"/>
          <w:b/>
          <w:position w:val="-1"/>
          <w:sz w:val="24"/>
          <w:szCs w:val="24"/>
        </w:rPr>
        <w:t xml:space="preserve"> </w:t>
      </w:r>
      <w:r w:rsidRPr="001D5181">
        <w:rPr>
          <w:rFonts w:ascii="Times New Roman" w:hAnsi="Times New Roman"/>
          <w:b/>
          <w:spacing w:val="-1"/>
          <w:position w:val="-1"/>
          <w:sz w:val="24"/>
          <w:szCs w:val="24"/>
        </w:rPr>
        <w:t>S</w:t>
      </w:r>
      <w:r w:rsidRPr="001D5181">
        <w:rPr>
          <w:rFonts w:ascii="Times New Roman" w:hAnsi="Times New Roman"/>
          <w:b/>
          <w:spacing w:val="-3"/>
          <w:position w:val="-1"/>
          <w:sz w:val="24"/>
          <w:szCs w:val="24"/>
        </w:rPr>
        <w:t>a</w:t>
      </w:r>
      <w:r w:rsidRPr="001D5181">
        <w:rPr>
          <w:rFonts w:ascii="Times New Roman" w:hAnsi="Times New Roman"/>
          <w:b/>
          <w:spacing w:val="1"/>
          <w:position w:val="-1"/>
          <w:sz w:val="24"/>
          <w:szCs w:val="24"/>
        </w:rPr>
        <w:t>t</w:t>
      </w:r>
      <w:r w:rsidRPr="001D5181">
        <w:rPr>
          <w:rFonts w:ascii="Times New Roman" w:hAnsi="Times New Roman"/>
          <w:b/>
          <w:position w:val="-1"/>
          <w:sz w:val="24"/>
          <w:szCs w:val="24"/>
        </w:rPr>
        <w:t>u</w:t>
      </w:r>
      <w:r w:rsidRPr="001D5181">
        <w:rPr>
          <w:rFonts w:ascii="Times New Roman" w:hAnsi="Times New Roman"/>
          <w:b/>
          <w:spacing w:val="1"/>
          <w:position w:val="-1"/>
          <w:sz w:val="24"/>
          <w:szCs w:val="24"/>
        </w:rPr>
        <w:t>a</w:t>
      </w:r>
      <w:r w:rsidRPr="001D5181">
        <w:rPr>
          <w:rFonts w:ascii="Times New Roman" w:hAnsi="Times New Roman"/>
          <w:b/>
          <w:position w:val="-1"/>
          <w:sz w:val="24"/>
          <w:szCs w:val="24"/>
        </w:rPr>
        <w:t xml:space="preserve">n </w:t>
      </w:r>
      <w:r w:rsidRPr="001D5181">
        <w:rPr>
          <w:rFonts w:ascii="Times New Roman" w:hAnsi="Times New Roman"/>
          <w:b/>
          <w:spacing w:val="-1"/>
          <w:position w:val="-1"/>
          <w:sz w:val="24"/>
          <w:szCs w:val="24"/>
        </w:rPr>
        <w:t>P</w:t>
      </w:r>
      <w:r w:rsidRPr="001D5181">
        <w:rPr>
          <w:rFonts w:ascii="Times New Roman" w:hAnsi="Times New Roman"/>
          <w:b/>
          <w:spacing w:val="1"/>
          <w:position w:val="-1"/>
          <w:sz w:val="24"/>
          <w:szCs w:val="24"/>
        </w:rPr>
        <w:t>e</w:t>
      </w:r>
      <w:r w:rsidRPr="001D5181">
        <w:rPr>
          <w:rFonts w:ascii="Times New Roman" w:hAnsi="Times New Roman"/>
          <w:b/>
          <w:spacing w:val="-3"/>
          <w:position w:val="-1"/>
          <w:sz w:val="24"/>
          <w:szCs w:val="24"/>
        </w:rPr>
        <w:t>t</w:t>
      </w:r>
      <w:r w:rsidRPr="001D5181">
        <w:rPr>
          <w:rFonts w:ascii="Times New Roman" w:hAnsi="Times New Roman"/>
          <w:b/>
          <w:position w:val="-1"/>
          <w:sz w:val="24"/>
          <w:szCs w:val="24"/>
        </w:rPr>
        <w:t>a</w:t>
      </w:r>
      <w:r w:rsidRPr="001D5181">
        <w:rPr>
          <w:rFonts w:ascii="Times New Roman" w:hAnsi="Times New Roman"/>
          <w:b/>
          <w:spacing w:val="5"/>
          <w:position w:val="-1"/>
          <w:sz w:val="24"/>
          <w:szCs w:val="24"/>
        </w:rPr>
        <w:t xml:space="preserve"> </w:t>
      </w:r>
      <w:r w:rsidRPr="001D5181">
        <w:rPr>
          <w:rFonts w:ascii="Times New Roman" w:hAnsi="Times New Roman"/>
          <w:b/>
          <w:spacing w:val="-11"/>
          <w:position w:val="-1"/>
          <w:sz w:val="24"/>
          <w:szCs w:val="24"/>
        </w:rPr>
        <w:t>L</w:t>
      </w:r>
      <w:r w:rsidRPr="001D5181">
        <w:rPr>
          <w:rFonts w:ascii="Times New Roman" w:hAnsi="Times New Roman"/>
          <w:b/>
          <w:spacing w:val="1"/>
          <w:position w:val="-1"/>
          <w:sz w:val="24"/>
          <w:szCs w:val="24"/>
        </w:rPr>
        <w:t>a</w:t>
      </w:r>
      <w:r w:rsidRPr="001D5181">
        <w:rPr>
          <w:rFonts w:ascii="Times New Roman" w:hAnsi="Times New Roman"/>
          <w:b/>
          <w:position w:val="-1"/>
          <w:sz w:val="24"/>
          <w:szCs w:val="24"/>
        </w:rPr>
        <w:t>h</w:t>
      </w:r>
      <w:r w:rsidRPr="001D5181">
        <w:rPr>
          <w:rFonts w:ascii="Times New Roman" w:hAnsi="Times New Roman"/>
          <w:b/>
          <w:spacing w:val="1"/>
          <w:position w:val="-1"/>
          <w:sz w:val="24"/>
          <w:szCs w:val="24"/>
        </w:rPr>
        <w:t>a</w:t>
      </w:r>
      <w:r w:rsidRPr="001D5181">
        <w:rPr>
          <w:rFonts w:ascii="Times New Roman" w:hAnsi="Times New Roman"/>
          <w:b/>
          <w:position w:val="-1"/>
          <w:sz w:val="24"/>
          <w:szCs w:val="24"/>
        </w:rPr>
        <w:t>n</w:t>
      </w:r>
      <w:r w:rsidRPr="001D5181">
        <w:rPr>
          <w:rFonts w:ascii="Times New Roman" w:hAnsi="Times New Roman"/>
          <w:b/>
          <w:position w:val="-1"/>
          <w:sz w:val="24"/>
          <w:szCs w:val="24"/>
          <w:lang w:val="id-ID"/>
        </w:rPr>
        <w:t xml:space="preserve"> (SPL) di </w:t>
      </w:r>
      <w:r w:rsidRPr="001D5181">
        <w:rPr>
          <w:rFonts w:ascii="Times New Roman" w:hAnsi="Times New Roman"/>
          <w:b/>
          <w:position w:val="-1"/>
          <w:sz w:val="24"/>
          <w:szCs w:val="24"/>
        </w:rPr>
        <w:t>Kabupaten Bireuen</w:t>
      </w:r>
    </w:p>
    <w:tbl>
      <w:tblPr>
        <w:tblW w:w="9039" w:type="dxa"/>
        <w:tblBorders>
          <w:top w:val="single" w:sz="4" w:space="0" w:color="7F7F7F"/>
          <w:bottom w:val="single" w:sz="4" w:space="0" w:color="7F7F7F"/>
        </w:tblBorders>
        <w:tblLook w:val="04A0" w:firstRow="1" w:lastRow="0" w:firstColumn="1" w:lastColumn="0" w:noHBand="0" w:noVBand="1"/>
      </w:tblPr>
      <w:tblGrid>
        <w:gridCol w:w="657"/>
        <w:gridCol w:w="3569"/>
        <w:gridCol w:w="1552"/>
        <w:gridCol w:w="1134"/>
        <w:gridCol w:w="2127"/>
      </w:tblGrid>
      <w:tr w:rsidR="007340B9" w:rsidRPr="006837E5" w14:paraId="63F196E6" w14:textId="77777777" w:rsidTr="001D5181">
        <w:tc>
          <w:tcPr>
            <w:tcW w:w="657" w:type="dxa"/>
            <w:tcBorders>
              <w:bottom w:val="single" w:sz="4" w:space="0" w:color="7F7F7F"/>
            </w:tcBorders>
            <w:shd w:val="clear" w:color="auto" w:fill="auto"/>
            <w:vAlign w:val="center"/>
          </w:tcPr>
          <w:bookmarkEnd w:id="1"/>
          <w:p w14:paraId="03E9BC09" w14:textId="77777777" w:rsidR="007340B9" w:rsidRPr="00671139" w:rsidRDefault="007340B9" w:rsidP="00E96F6B">
            <w:pPr>
              <w:spacing w:after="0" w:line="240" w:lineRule="auto"/>
              <w:jc w:val="center"/>
              <w:rPr>
                <w:rFonts w:ascii="Times New Roman" w:hAnsi="Times New Roman"/>
                <w:b/>
                <w:bCs/>
                <w:sz w:val="24"/>
                <w:szCs w:val="24"/>
              </w:rPr>
            </w:pPr>
            <w:r w:rsidRPr="00671139">
              <w:rPr>
                <w:rFonts w:ascii="Times New Roman" w:hAnsi="Times New Roman"/>
                <w:b/>
                <w:bCs/>
                <w:sz w:val="24"/>
                <w:szCs w:val="24"/>
              </w:rPr>
              <w:t>SPL</w:t>
            </w:r>
          </w:p>
        </w:tc>
        <w:tc>
          <w:tcPr>
            <w:tcW w:w="3569" w:type="dxa"/>
            <w:tcBorders>
              <w:bottom w:val="single" w:sz="4" w:space="0" w:color="7F7F7F"/>
            </w:tcBorders>
            <w:shd w:val="clear" w:color="auto" w:fill="auto"/>
            <w:vAlign w:val="center"/>
          </w:tcPr>
          <w:p w14:paraId="38DF4C02" w14:textId="77777777" w:rsidR="007340B9" w:rsidRPr="00671139" w:rsidRDefault="007340B9" w:rsidP="00E96F6B">
            <w:pPr>
              <w:spacing w:after="0" w:line="240" w:lineRule="auto"/>
              <w:jc w:val="center"/>
              <w:rPr>
                <w:rFonts w:ascii="Times New Roman" w:hAnsi="Times New Roman"/>
                <w:b/>
                <w:bCs/>
                <w:sz w:val="24"/>
                <w:szCs w:val="24"/>
              </w:rPr>
            </w:pPr>
            <w:r w:rsidRPr="00671139">
              <w:rPr>
                <w:rFonts w:ascii="Times New Roman" w:hAnsi="Times New Roman"/>
                <w:b/>
                <w:bCs/>
                <w:sz w:val="24"/>
                <w:szCs w:val="24"/>
              </w:rPr>
              <w:t>Pengunaan Lahan</w:t>
            </w:r>
          </w:p>
        </w:tc>
        <w:tc>
          <w:tcPr>
            <w:tcW w:w="1552" w:type="dxa"/>
            <w:tcBorders>
              <w:bottom w:val="single" w:sz="4" w:space="0" w:color="7F7F7F"/>
            </w:tcBorders>
            <w:shd w:val="clear" w:color="auto" w:fill="auto"/>
            <w:vAlign w:val="center"/>
          </w:tcPr>
          <w:p w14:paraId="6973BF0B" w14:textId="77777777" w:rsidR="007340B9" w:rsidRPr="00671139" w:rsidRDefault="007340B9" w:rsidP="00E96F6B">
            <w:pPr>
              <w:spacing w:after="0"/>
              <w:jc w:val="center"/>
              <w:rPr>
                <w:rFonts w:ascii="Times New Roman" w:hAnsi="Times New Roman"/>
                <w:b/>
                <w:bCs/>
                <w:sz w:val="24"/>
                <w:szCs w:val="24"/>
              </w:rPr>
            </w:pPr>
            <w:r w:rsidRPr="00671139">
              <w:rPr>
                <w:rFonts w:ascii="Times New Roman" w:hAnsi="Times New Roman"/>
                <w:b/>
                <w:bCs/>
                <w:sz w:val="24"/>
                <w:szCs w:val="24"/>
              </w:rPr>
              <w:t>Jenis Tanah</w:t>
            </w:r>
          </w:p>
        </w:tc>
        <w:tc>
          <w:tcPr>
            <w:tcW w:w="1134" w:type="dxa"/>
            <w:tcBorders>
              <w:bottom w:val="single" w:sz="4" w:space="0" w:color="7F7F7F"/>
            </w:tcBorders>
            <w:shd w:val="clear" w:color="auto" w:fill="auto"/>
            <w:vAlign w:val="center"/>
          </w:tcPr>
          <w:p w14:paraId="1874EC6E" w14:textId="77777777" w:rsidR="007340B9" w:rsidRPr="00671139" w:rsidRDefault="007340B9" w:rsidP="00E96F6B">
            <w:pPr>
              <w:spacing w:after="0"/>
              <w:jc w:val="center"/>
              <w:rPr>
                <w:rFonts w:ascii="Times New Roman" w:hAnsi="Times New Roman"/>
                <w:b/>
                <w:bCs/>
                <w:sz w:val="24"/>
                <w:szCs w:val="24"/>
              </w:rPr>
            </w:pPr>
            <w:r w:rsidRPr="00671139">
              <w:rPr>
                <w:rFonts w:ascii="Times New Roman" w:hAnsi="Times New Roman"/>
                <w:b/>
                <w:bCs/>
                <w:sz w:val="24"/>
                <w:szCs w:val="24"/>
              </w:rPr>
              <w:t>Lereng</w:t>
            </w:r>
          </w:p>
        </w:tc>
        <w:tc>
          <w:tcPr>
            <w:tcW w:w="2127" w:type="dxa"/>
            <w:tcBorders>
              <w:bottom w:val="single" w:sz="4" w:space="0" w:color="7F7F7F"/>
            </w:tcBorders>
            <w:vAlign w:val="center"/>
          </w:tcPr>
          <w:p w14:paraId="589EECDC" w14:textId="2D5B6EA7" w:rsidR="007340B9" w:rsidRPr="00671139" w:rsidRDefault="00AA547E" w:rsidP="00E96F6B">
            <w:pPr>
              <w:spacing w:after="0"/>
              <w:jc w:val="center"/>
              <w:rPr>
                <w:rFonts w:ascii="Times New Roman" w:hAnsi="Times New Roman"/>
                <w:b/>
                <w:bCs/>
                <w:sz w:val="24"/>
                <w:szCs w:val="24"/>
                <w:lang w:val="id-ID"/>
              </w:rPr>
            </w:pPr>
            <w:r>
              <w:rPr>
                <w:rFonts w:ascii="Times New Roman" w:hAnsi="Times New Roman"/>
                <w:b/>
                <w:bCs/>
                <w:sz w:val="24"/>
                <w:szCs w:val="24"/>
              </w:rPr>
              <w:t>Kecamatan/</w:t>
            </w:r>
            <w:r w:rsidR="007340B9" w:rsidRPr="00671139">
              <w:rPr>
                <w:rFonts w:ascii="Times New Roman" w:hAnsi="Times New Roman"/>
                <w:b/>
                <w:bCs/>
                <w:sz w:val="24"/>
                <w:szCs w:val="24"/>
                <w:lang w:val="id-ID"/>
              </w:rPr>
              <w:t>Desa</w:t>
            </w:r>
          </w:p>
        </w:tc>
      </w:tr>
      <w:tr w:rsidR="007340B9" w:rsidRPr="006837E5" w14:paraId="41A9276E" w14:textId="77777777" w:rsidTr="001D5181">
        <w:tc>
          <w:tcPr>
            <w:tcW w:w="657" w:type="dxa"/>
            <w:shd w:val="clear" w:color="auto" w:fill="auto"/>
          </w:tcPr>
          <w:p w14:paraId="69DE080F" w14:textId="77777777" w:rsidR="00AA547E" w:rsidRDefault="00AA547E" w:rsidP="00E96F6B">
            <w:pPr>
              <w:spacing w:after="0"/>
              <w:jc w:val="center"/>
              <w:rPr>
                <w:rFonts w:ascii="Times New Roman" w:hAnsi="Times New Roman"/>
                <w:sz w:val="24"/>
                <w:szCs w:val="24"/>
              </w:rPr>
            </w:pPr>
          </w:p>
          <w:p w14:paraId="529CC6F7"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rPr>
              <w:t>3</w:t>
            </w:r>
          </w:p>
          <w:p w14:paraId="6389D36F"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rPr>
              <w:t>4</w:t>
            </w:r>
          </w:p>
          <w:p w14:paraId="77F394A2" w14:textId="4E77681C" w:rsidR="007340B9" w:rsidRPr="00671139" w:rsidRDefault="007340B9" w:rsidP="007340B9">
            <w:pPr>
              <w:spacing w:after="0"/>
              <w:jc w:val="center"/>
              <w:rPr>
                <w:rFonts w:ascii="Times New Roman" w:hAnsi="Times New Roman"/>
                <w:sz w:val="24"/>
                <w:szCs w:val="24"/>
              </w:rPr>
            </w:pPr>
            <w:r w:rsidRPr="00671139">
              <w:rPr>
                <w:rFonts w:ascii="Times New Roman" w:hAnsi="Times New Roman"/>
                <w:sz w:val="24"/>
                <w:szCs w:val="24"/>
              </w:rPr>
              <w:t>5</w:t>
            </w:r>
          </w:p>
        </w:tc>
        <w:tc>
          <w:tcPr>
            <w:tcW w:w="3569" w:type="dxa"/>
            <w:shd w:val="clear" w:color="auto" w:fill="auto"/>
          </w:tcPr>
          <w:p w14:paraId="05E804BD" w14:textId="77777777" w:rsidR="00AA547E" w:rsidRDefault="00AA547E" w:rsidP="00E96F6B">
            <w:pPr>
              <w:spacing w:after="0"/>
              <w:rPr>
                <w:rFonts w:ascii="Times New Roman" w:hAnsi="Times New Roman"/>
                <w:sz w:val="24"/>
                <w:szCs w:val="24"/>
              </w:rPr>
            </w:pPr>
          </w:p>
          <w:p w14:paraId="7E80BB2D" w14:textId="77777777" w:rsidR="007340B9" w:rsidRPr="00671139" w:rsidRDefault="007340B9" w:rsidP="00E96F6B">
            <w:pPr>
              <w:spacing w:after="0"/>
              <w:rPr>
                <w:rFonts w:ascii="Times New Roman" w:hAnsi="Times New Roman"/>
                <w:sz w:val="24"/>
                <w:szCs w:val="24"/>
              </w:rPr>
            </w:pPr>
            <w:r w:rsidRPr="00671139">
              <w:rPr>
                <w:rFonts w:ascii="Times New Roman" w:hAnsi="Times New Roman"/>
                <w:sz w:val="24"/>
                <w:szCs w:val="24"/>
              </w:rPr>
              <w:t>Pertanian Lahan Kering Campuran</w:t>
            </w:r>
          </w:p>
          <w:p w14:paraId="2B99A60F" w14:textId="77777777" w:rsidR="007340B9" w:rsidRPr="00671139" w:rsidRDefault="007340B9" w:rsidP="00E96F6B">
            <w:pPr>
              <w:spacing w:after="0"/>
              <w:rPr>
                <w:rFonts w:ascii="Times New Roman" w:hAnsi="Times New Roman"/>
                <w:sz w:val="24"/>
                <w:szCs w:val="24"/>
              </w:rPr>
            </w:pPr>
            <w:r w:rsidRPr="00671139">
              <w:rPr>
                <w:rFonts w:ascii="Times New Roman" w:hAnsi="Times New Roman"/>
                <w:sz w:val="24"/>
                <w:szCs w:val="24"/>
              </w:rPr>
              <w:t>Pertanian Lahan Kering Campuran</w:t>
            </w:r>
          </w:p>
          <w:p w14:paraId="2A36E91E" w14:textId="55E1C673" w:rsidR="007340B9" w:rsidRPr="00671139" w:rsidRDefault="007340B9" w:rsidP="007340B9">
            <w:pPr>
              <w:spacing w:after="0"/>
              <w:rPr>
                <w:rFonts w:ascii="Times New Roman" w:hAnsi="Times New Roman"/>
                <w:sz w:val="24"/>
                <w:szCs w:val="24"/>
              </w:rPr>
            </w:pPr>
            <w:r w:rsidRPr="00671139">
              <w:rPr>
                <w:rFonts w:ascii="Times New Roman" w:hAnsi="Times New Roman"/>
                <w:sz w:val="24"/>
                <w:szCs w:val="24"/>
              </w:rPr>
              <w:t>Pertanian Lahan Kering Campuran</w:t>
            </w:r>
          </w:p>
        </w:tc>
        <w:tc>
          <w:tcPr>
            <w:tcW w:w="1552" w:type="dxa"/>
            <w:shd w:val="clear" w:color="auto" w:fill="auto"/>
          </w:tcPr>
          <w:p w14:paraId="310A7F9B" w14:textId="77777777" w:rsidR="00AA547E" w:rsidRDefault="00AA547E" w:rsidP="001D5181">
            <w:pPr>
              <w:spacing w:after="0"/>
              <w:jc w:val="center"/>
              <w:rPr>
                <w:rFonts w:ascii="Times New Roman" w:hAnsi="Times New Roman"/>
                <w:sz w:val="24"/>
                <w:szCs w:val="24"/>
              </w:rPr>
            </w:pPr>
          </w:p>
          <w:p w14:paraId="5E8F20D1" w14:textId="77777777" w:rsidR="007340B9" w:rsidRPr="00671139" w:rsidRDefault="007340B9" w:rsidP="001D5181">
            <w:pPr>
              <w:spacing w:after="0"/>
              <w:jc w:val="center"/>
              <w:rPr>
                <w:rFonts w:ascii="Times New Roman" w:hAnsi="Times New Roman"/>
                <w:sz w:val="24"/>
                <w:szCs w:val="24"/>
              </w:rPr>
            </w:pPr>
            <w:r w:rsidRPr="00671139">
              <w:rPr>
                <w:rFonts w:ascii="Times New Roman" w:hAnsi="Times New Roman"/>
                <w:sz w:val="24"/>
                <w:szCs w:val="24"/>
              </w:rPr>
              <w:t>Aluvial</w:t>
            </w:r>
          </w:p>
          <w:p w14:paraId="33EACB3E" w14:textId="77777777" w:rsidR="007340B9" w:rsidRPr="00671139" w:rsidRDefault="007340B9" w:rsidP="001D5181">
            <w:pPr>
              <w:spacing w:after="0"/>
              <w:jc w:val="center"/>
              <w:rPr>
                <w:rFonts w:ascii="Times New Roman" w:hAnsi="Times New Roman"/>
                <w:sz w:val="24"/>
                <w:szCs w:val="24"/>
              </w:rPr>
            </w:pPr>
            <w:r w:rsidRPr="00671139">
              <w:rPr>
                <w:rFonts w:ascii="Times New Roman" w:hAnsi="Times New Roman"/>
                <w:sz w:val="24"/>
                <w:szCs w:val="24"/>
              </w:rPr>
              <w:t>Grumusol</w:t>
            </w:r>
          </w:p>
          <w:p w14:paraId="071AA222" w14:textId="5187002B" w:rsidR="007340B9" w:rsidRPr="00671139" w:rsidRDefault="007340B9" w:rsidP="001D5181">
            <w:pPr>
              <w:spacing w:after="0"/>
              <w:jc w:val="center"/>
              <w:rPr>
                <w:rFonts w:ascii="Times New Roman" w:hAnsi="Times New Roman"/>
                <w:sz w:val="24"/>
                <w:szCs w:val="24"/>
              </w:rPr>
            </w:pPr>
            <w:r w:rsidRPr="00671139">
              <w:rPr>
                <w:rFonts w:ascii="Times New Roman" w:hAnsi="Times New Roman"/>
                <w:sz w:val="24"/>
                <w:szCs w:val="24"/>
              </w:rPr>
              <w:t>Podsolik</w:t>
            </w:r>
          </w:p>
        </w:tc>
        <w:tc>
          <w:tcPr>
            <w:tcW w:w="1134" w:type="dxa"/>
            <w:shd w:val="clear" w:color="auto" w:fill="auto"/>
          </w:tcPr>
          <w:p w14:paraId="7ACE38F1" w14:textId="77777777" w:rsidR="00AA547E" w:rsidRDefault="00AA547E" w:rsidP="00E96F6B">
            <w:pPr>
              <w:spacing w:after="0"/>
              <w:jc w:val="center"/>
              <w:rPr>
                <w:rFonts w:ascii="Times New Roman" w:hAnsi="Times New Roman"/>
                <w:sz w:val="24"/>
                <w:szCs w:val="24"/>
              </w:rPr>
            </w:pPr>
          </w:p>
          <w:p w14:paraId="49A6A606"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lang w:val="id-ID"/>
              </w:rPr>
              <w:t>0</w:t>
            </w:r>
            <w:r w:rsidRPr="00671139">
              <w:rPr>
                <w:rFonts w:ascii="Times New Roman" w:hAnsi="Times New Roman"/>
                <w:sz w:val="24"/>
                <w:szCs w:val="24"/>
              </w:rPr>
              <w:t>-</w:t>
            </w:r>
            <w:r w:rsidRPr="00671139">
              <w:rPr>
                <w:rFonts w:ascii="Times New Roman" w:hAnsi="Times New Roman"/>
                <w:sz w:val="24"/>
                <w:szCs w:val="24"/>
                <w:lang w:val="id-ID"/>
              </w:rPr>
              <w:t>3</w:t>
            </w:r>
            <w:r w:rsidRPr="00671139">
              <w:rPr>
                <w:rFonts w:ascii="Times New Roman" w:hAnsi="Times New Roman"/>
                <w:sz w:val="24"/>
                <w:szCs w:val="24"/>
              </w:rPr>
              <w:t>%</w:t>
            </w:r>
          </w:p>
          <w:p w14:paraId="193C021C"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lang w:val="id-ID"/>
              </w:rPr>
              <w:t>8</w:t>
            </w:r>
            <w:r w:rsidRPr="00671139">
              <w:rPr>
                <w:rFonts w:ascii="Times New Roman" w:hAnsi="Times New Roman"/>
                <w:sz w:val="24"/>
                <w:szCs w:val="24"/>
              </w:rPr>
              <w:t>-</w:t>
            </w:r>
            <w:r w:rsidRPr="00671139">
              <w:rPr>
                <w:rFonts w:ascii="Times New Roman" w:hAnsi="Times New Roman"/>
                <w:sz w:val="24"/>
                <w:szCs w:val="24"/>
                <w:lang w:val="id-ID"/>
              </w:rPr>
              <w:t>15</w:t>
            </w:r>
            <w:r w:rsidRPr="00671139">
              <w:rPr>
                <w:rFonts w:ascii="Times New Roman" w:hAnsi="Times New Roman"/>
                <w:sz w:val="24"/>
                <w:szCs w:val="24"/>
              </w:rPr>
              <w:t>%</w:t>
            </w:r>
          </w:p>
          <w:p w14:paraId="013A001D" w14:textId="431E5C05" w:rsidR="007340B9" w:rsidRPr="00671139" w:rsidRDefault="007340B9" w:rsidP="007340B9">
            <w:pPr>
              <w:spacing w:after="0"/>
              <w:jc w:val="center"/>
              <w:rPr>
                <w:rFonts w:ascii="Times New Roman" w:hAnsi="Times New Roman"/>
                <w:sz w:val="24"/>
                <w:szCs w:val="24"/>
              </w:rPr>
            </w:pPr>
            <w:r w:rsidRPr="00671139">
              <w:rPr>
                <w:rFonts w:ascii="Times New Roman" w:hAnsi="Times New Roman"/>
                <w:sz w:val="24"/>
                <w:szCs w:val="24"/>
              </w:rPr>
              <w:t>0-</w:t>
            </w:r>
            <w:r w:rsidRPr="00671139">
              <w:rPr>
                <w:rFonts w:ascii="Times New Roman" w:hAnsi="Times New Roman"/>
                <w:sz w:val="24"/>
                <w:szCs w:val="24"/>
                <w:lang w:val="id-ID"/>
              </w:rPr>
              <w:t>3</w:t>
            </w:r>
            <w:r w:rsidRPr="00671139">
              <w:rPr>
                <w:rFonts w:ascii="Times New Roman" w:hAnsi="Times New Roman"/>
                <w:sz w:val="24"/>
                <w:szCs w:val="24"/>
              </w:rPr>
              <w:t>%</w:t>
            </w:r>
          </w:p>
        </w:tc>
        <w:tc>
          <w:tcPr>
            <w:tcW w:w="2127" w:type="dxa"/>
          </w:tcPr>
          <w:p w14:paraId="546B7B5F" w14:textId="3CB6FD67" w:rsidR="00AA547E" w:rsidRPr="00AA547E" w:rsidRDefault="00AA547E" w:rsidP="00E96F6B">
            <w:pPr>
              <w:spacing w:after="0"/>
              <w:rPr>
                <w:rFonts w:ascii="Times New Roman" w:hAnsi="Times New Roman"/>
                <w:b/>
                <w:sz w:val="24"/>
                <w:szCs w:val="24"/>
              </w:rPr>
            </w:pPr>
            <w:r w:rsidRPr="00AA547E">
              <w:rPr>
                <w:rFonts w:ascii="Times New Roman" w:hAnsi="Times New Roman"/>
                <w:b/>
                <w:sz w:val="24"/>
                <w:szCs w:val="24"/>
              </w:rPr>
              <w:t>Kuta Blang:</w:t>
            </w:r>
          </w:p>
          <w:p w14:paraId="24F4838C" w14:textId="77777777" w:rsidR="007340B9" w:rsidRPr="00671139" w:rsidRDefault="007340B9" w:rsidP="00E96F6B">
            <w:pPr>
              <w:spacing w:after="0"/>
              <w:rPr>
                <w:rFonts w:ascii="Times New Roman" w:hAnsi="Times New Roman"/>
                <w:sz w:val="24"/>
                <w:szCs w:val="24"/>
                <w:lang w:val="id-ID"/>
              </w:rPr>
            </w:pPr>
            <w:r w:rsidRPr="00671139">
              <w:rPr>
                <w:rFonts w:ascii="Times New Roman" w:hAnsi="Times New Roman"/>
                <w:sz w:val="24"/>
                <w:szCs w:val="24"/>
              </w:rPr>
              <w:t>Paya Rangkuluh</w:t>
            </w:r>
          </w:p>
          <w:p w14:paraId="53674FE6" w14:textId="77777777" w:rsidR="007340B9" w:rsidRPr="00671139" w:rsidRDefault="007340B9" w:rsidP="00E96F6B">
            <w:pPr>
              <w:spacing w:after="0"/>
              <w:rPr>
                <w:rFonts w:ascii="Times New Roman" w:hAnsi="Times New Roman"/>
                <w:sz w:val="24"/>
                <w:szCs w:val="24"/>
                <w:lang w:val="id-ID"/>
              </w:rPr>
            </w:pPr>
            <w:r w:rsidRPr="00671139">
              <w:rPr>
                <w:rFonts w:ascii="Times New Roman" w:hAnsi="Times New Roman"/>
                <w:sz w:val="24"/>
                <w:szCs w:val="24"/>
              </w:rPr>
              <w:t>Blang Me</w:t>
            </w:r>
          </w:p>
          <w:p w14:paraId="50E022F0" w14:textId="7EBD02F4" w:rsidR="007340B9" w:rsidRPr="00671139" w:rsidRDefault="007340B9" w:rsidP="007340B9">
            <w:pPr>
              <w:spacing w:after="0"/>
              <w:rPr>
                <w:rFonts w:ascii="Times New Roman" w:hAnsi="Times New Roman"/>
                <w:sz w:val="24"/>
                <w:szCs w:val="24"/>
              </w:rPr>
            </w:pPr>
            <w:r w:rsidRPr="00671139">
              <w:rPr>
                <w:rFonts w:ascii="Times New Roman" w:hAnsi="Times New Roman"/>
                <w:sz w:val="24"/>
                <w:szCs w:val="24"/>
              </w:rPr>
              <w:t>Parang Sikureng</w:t>
            </w:r>
          </w:p>
        </w:tc>
      </w:tr>
      <w:tr w:rsidR="007340B9" w:rsidRPr="00BC0EB9" w14:paraId="63381AF0" w14:textId="77777777" w:rsidTr="001D5181">
        <w:tc>
          <w:tcPr>
            <w:tcW w:w="657" w:type="dxa"/>
            <w:shd w:val="clear" w:color="auto" w:fill="auto"/>
          </w:tcPr>
          <w:p w14:paraId="27B0C161" w14:textId="77777777" w:rsidR="00AA547E" w:rsidRDefault="00AA547E" w:rsidP="00E96F6B">
            <w:pPr>
              <w:spacing w:after="0"/>
              <w:jc w:val="center"/>
              <w:rPr>
                <w:rFonts w:ascii="Times New Roman" w:hAnsi="Times New Roman"/>
                <w:sz w:val="24"/>
                <w:szCs w:val="24"/>
              </w:rPr>
            </w:pPr>
          </w:p>
          <w:p w14:paraId="748E8100"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rPr>
              <w:t>11</w:t>
            </w:r>
          </w:p>
          <w:p w14:paraId="19F7DEB4"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rPr>
              <w:t>12</w:t>
            </w:r>
          </w:p>
          <w:p w14:paraId="5527630D"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rPr>
              <w:t>13</w:t>
            </w:r>
          </w:p>
          <w:p w14:paraId="6EEDDB8F"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rPr>
              <w:t>15</w:t>
            </w:r>
          </w:p>
          <w:p w14:paraId="360CF5BC"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rPr>
              <w:t>16</w:t>
            </w:r>
          </w:p>
          <w:p w14:paraId="5ACB2851"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rPr>
              <w:t>18</w:t>
            </w:r>
          </w:p>
        </w:tc>
        <w:tc>
          <w:tcPr>
            <w:tcW w:w="3569" w:type="dxa"/>
            <w:shd w:val="clear" w:color="auto" w:fill="auto"/>
          </w:tcPr>
          <w:p w14:paraId="42F76F5E" w14:textId="77777777" w:rsidR="00AA547E" w:rsidRDefault="00AA547E" w:rsidP="00E96F6B">
            <w:pPr>
              <w:spacing w:after="0"/>
              <w:rPr>
                <w:rFonts w:ascii="Times New Roman" w:hAnsi="Times New Roman"/>
                <w:sz w:val="24"/>
                <w:szCs w:val="24"/>
              </w:rPr>
            </w:pPr>
          </w:p>
          <w:p w14:paraId="6941165F" w14:textId="77777777" w:rsidR="007340B9" w:rsidRPr="00671139" w:rsidRDefault="007340B9" w:rsidP="00E96F6B">
            <w:pPr>
              <w:spacing w:after="0"/>
              <w:rPr>
                <w:rFonts w:ascii="Times New Roman" w:hAnsi="Times New Roman"/>
                <w:sz w:val="24"/>
                <w:szCs w:val="24"/>
              </w:rPr>
            </w:pPr>
            <w:r w:rsidRPr="00671139">
              <w:rPr>
                <w:rFonts w:ascii="Times New Roman" w:hAnsi="Times New Roman"/>
                <w:sz w:val="24"/>
                <w:szCs w:val="24"/>
              </w:rPr>
              <w:t>Pertanian Lahan Kering Campuran</w:t>
            </w:r>
          </w:p>
          <w:p w14:paraId="010421C4" w14:textId="77777777" w:rsidR="007340B9" w:rsidRPr="00671139" w:rsidRDefault="007340B9" w:rsidP="00E96F6B">
            <w:pPr>
              <w:spacing w:after="0"/>
              <w:rPr>
                <w:rFonts w:ascii="Times New Roman" w:hAnsi="Times New Roman"/>
                <w:sz w:val="24"/>
                <w:szCs w:val="24"/>
              </w:rPr>
            </w:pPr>
            <w:r w:rsidRPr="00671139">
              <w:rPr>
                <w:rFonts w:ascii="Times New Roman" w:hAnsi="Times New Roman"/>
                <w:sz w:val="24"/>
                <w:szCs w:val="24"/>
              </w:rPr>
              <w:t>Pertanian Lahan Kering Campuran</w:t>
            </w:r>
          </w:p>
          <w:p w14:paraId="16901B38" w14:textId="77777777" w:rsidR="007340B9" w:rsidRPr="00671139" w:rsidRDefault="007340B9" w:rsidP="00E96F6B">
            <w:pPr>
              <w:spacing w:after="0"/>
              <w:rPr>
                <w:rFonts w:ascii="Times New Roman" w:hAnsi="Times New Roman"/>
                <w:sz w:val="24"/>
                <w:szCs w:val="24"/>
              </w:rPr>
            </w:pPr>
            <w:r w:rsidRPr="00671139">
              <w:rPr>
                <w:rFonts w:ascii="Times New Roman" w:hAnsi="Times New Roman"/>
                <w:sz w:val="24"/>
                <w:szCs w:val="24"/>
              </w:rPr>
              <w:t>Pertanian Lahan Kering Campuran</w:t>
            </w:r>
          </w:p>
          <w:p w14:paraId="57B21127" w14:textId="77777777" w:rsidR="007340B9" w:rsidRPr="00671139" w:rsidRDefault="007340B9" w:rsidP="00E96F6B">
            <w:pPr>
              <w:spacing w:after="0"/>
              <w:rPr>
                <w:rFonts w:ascii="Times New Roman" w:hAnsi="Times New Roman"/>
                <w:sz w:val="24"/>
                <w:szCs w:val="24"/>
              </w:rPr>
            </w:pPr>
            <w:r w:rsidRPr="00671139">
              <w:rPr>
                <w:rFonts w:ascii="Times New Roman" w:hAnsi="Times New Roman"/>
                <w:sz w:val="24"/>
                <w:szCs w:val="24"/>
              </w:rPr>
              <w:t>Semak Belukar</w:t>
            </w:r>
          </w:p>
          <w:p w14:paraId="6548F55F" w14:textId="77777777" w:rsidR="007340B9" w:rsidRPr="00671139" w:rsidRDefault="007340B9" w:rsidP="00E96F6B">
            <w:pPr>
              <w:spacing w:after="0"/>
              <w:rPr>
                <w:rFonts w:ascii="Times New Roman" w:hAnsi="Times New Roman"/>
                <w:sz w:val="24"/>
                <w:szCs w:val="24"/>
              </w:rPr>
            </w:pPr>
            <w:r w:rsidRPr="00671139">
              <w:rPr>
                <w:rFonts w:ascii="Times New Roman" w:hAnsi="Times New Roman"/>
                <w:sz w:val="24"/>
                <w:szCs w:val="24"/>
              </w:rPr>
              <w:t>Semak Belukar</w:t>
            </w:r>
          </w:p>
          <w:p w14:paraId="2A4727E0" w14:textId="77777777" w:rsidR="007340B9" w:rsidRPr="00671139" w:rsidRDefault="007340B9" w:rsidP="00E96F6B">
            <w:pPr>
              <w:spacing w:after="0"/>
              <w:rPr>
                <w:rFonts w:ascii="Times New Roman" w:hAnsi="Times New Roman"/>
                <w:sz w:val="24"/>
                <w:szCs w:val="24"/>
              </w:rPr>
            </w:pPr>
            <w:r w:rsidRPr="00671139">
              <w:rPr>
                <w:rFonts w:ascii="Times New Roman" w:hAnsi="Times New Roman"/>
                <w:sz w:val="24"/>
                <w:szCs w:val="24"/>
              </w:rPr>
              <w:t>Lahan Terbuka</w:t>
            </w:r>
          </w:p>
        </w:tc>
        <w:tc>
          <w:tcPr>
            <w:tcW w:w="1552" w:type="dxa"/>
            <w:shd w:val="clear" w:color="auto" w:fill="auto"/>
          </w:tcPr>
          <w:p w14:paraId="29784DC7" w14:textId="77777777" w:rsidR="00AA547E" w:rsidRDefault="00AA547E" w:rsidP="001D5181">
            <w:pPr>
              <w:spacing w:after="0"/>
              <w:jc w:val="center"/>
              <w:rPr>
                <w:rFonts w:ascii="Times New Roman" w:hAnsi="Times New Roman"/>
                <w:sz w:val="24"/>
                <w:szCs w:val="24"/>
              </w:rPr>
            </w:pPr>
          </w:p>
          <w:p w14:paraId="22E079BF" w14:textId="77777777" w:rsidR="007340B9" w:rsidRPr="00671139" w:rsidRDefault="007340B9" w:rsidP="001D5181">
            <w:pPr>
              <w:spacing w:after="0"/>
              <w:jc w:val="center"/>
              <w:rPr>
                <w:rFonts w:ascii="Times New Roman" w:hAnsi="Times New Roman"/>
                <w:sz w:val="24"/>
                <w:szCs w:val="24"/>
              </w:rPr>
            </w:pPr>
            <w:r w:rsidRPr="00671139">
              <w:rPr>
                <w:rFonts w:ascii="Times New Roman" w:hAnsi="Times New Roman"/>
                <w:sz w:val="24"/>
                <w:szCs w:val="24"/>
              </w:rPr>
              <w:t>Aluvial</w:t>
            </w:r>
          </w:p>
          <w:p w14:paraId="18AB5C19" w14:textId="77777777" w:rsidR="007340B9" w:rsidRPr="00671139" w:rsidRDefault="007340B9" w:rsidP="001D5181">
            <w:pPr>
              <w:spacing w:after="0"/>
              <w:jc w:val="center"/>
              <w:rPr>
                <w:rFonts w:ascii="Times New Roman" w:hAnsi="Times New Roman"/>
                <w:sz w:val="24"/>
                <w:szCs w:val="24"/>
              </w:rPr>
            </w:pPr>
            <w:r w:rsidRPr="00671139">
              <w:rPr>
                <w:rFonts w:ascii="Times New Roman" w:hAnsi="Times New Roman"/>
                <w:sz w:val="24"/>
                <w:szCs w:val="24"/>
              </w:rPr>
              <w:t>Grumusol</w:t>
            </w:r>
          </w:p>
          <w:p w14:paraId="00F8D80B" w14:textId="77777777" w:rsidR="007340B9" w:rsidRPr="00671139" w:rsidRDefault="007340B9" w:rsidP="001D5181">
            <w:pPr>
              <w:spacing w:after="0"/>
              <w:jc w:val="center"/>
              <w:rPr>
                <w:rFonts w:ascii="Times New Roman" w:hAnsi="Times New Roman"/>
                <w:sz w:val="24"/>
                <w:szCs w:val="24"/>
              </w:rPr>
            </w:pPr>
            <w:r w:rsidRPr="00671139">
              <w:rPr>
                <w:rFonts w:ascii="Times New Roman" w:hAnsi="Times New Roman"/>
                <w:sz w:val="24"/>
                <w:szCs w:val="24"/>
              </w:rPr>
              <w:t>Mediteran</w:t>
            </w:r>
          </w:p>
          <w:p w14:paraId="334DE1AA" w14:textId="77777777" w:rsidR="007340B9" w:rsidRDefault="007340B9" w:rsidP="001D5181">
            <w:pPr>
              <w:spacing w:after="0"/>
              <w:jc w:val="center"/>
              <w:rPr>
                <w:rFonts w:ascii="Times New Roman" w:hAnsi="Times New Roman"/>
                <w:sz w:val="24"/>
                <w:szCs w:val="24"/>
              </w:rPr>
            </w:pPr>
            <w:r w:rsidRPr="00671139">
              <w:rPr>
                <w:rFonts w:ascii="Times New Roman" w:hAnsi="Times New Roman"/>
                <w:sz w:val="24"/>
                <w:szCs w:val="24"/>
              </w:rPr>
              <w:t>Aluvial</w:t>
            </w:r>
          </w:p>
          <w:p w14:paraId="4DD71637" w14:textId="77777777" w:rsidR="007340B9" w:rsidRPr="00671139" w:rsidRDefault="007340B9" w:rsidP="001D5181">
            <w:pPr>
              <w:spacing w:after="0"/>
              <w:jc w:val="center"/>
              <w:rPr>
                <w:rFonts w:ascii="Times New Roman" w:hAnsi="Times New Roman"/>
                <w:sz w:val="24"/>
                <w:szCs w:val="24"/>
              </w:rPr>
            </w:pPr>
            <w:r w:rsidRPr="00671139">
              <w:rPr>
                <w:rFonts w:ascii="Times New Roman" w:hAnsi="Times New Roman"/>
                <w:sz w:val="24"/>
                <w:szCs w:val="24"/>
              </w:rPr>
              <w:t>Grumusol</w:t>
            </w:r>
          </w:p>
          <w:p w14:paraId="68B98FCD" w14:textId="77777777" w:rsidR="007340B9" w:rsidRPr="00671139" w:rsidRDefault="007340B9" w:rsidP="001D5181">
            <w:pPr>
              <w:spacing w:after="0"/>
              <w:jc w:val="center"/>
              <w:rPr>
                <w:rFonts w:ascii="Times New Roman" w:hAnsi="Times New Roman"/>
                <w:sz w:val="24"/>
                <w:szCs w:val="24"/>
              </w:rPr>
            </w:pPr>
            <w:r w:rsidRPr="00671139">
              <w:rPr>
                <w:rFonts w:ascii="Times New Roman" w:hAnsi="Times New Roman"/>
                <w:sz w:val="24"/>
                <w:szCs w:val="24"/>
              </w:rPr>
              <w:t>Aluvial</w:t>
            </w:r>
          </w:p>
        </w:tc>
        <w:tc>
          <w:tcPr>
            <w:tcW w:w="1134" w:type="dxa"/>
            <w:shd w:val="clear" w:color="auto" w:fill="auto"/>
          </w:tcPr>
          <w:p w14:paraId="074CA2F6" w14:textId="77777777" w:rsidR="00AA547E" w:rsidRDefault="00AA547E" w:rsidP="00E96F6B">
            <w:pPr>
              <w:spacing w:after="0"/>
              <w:jc w:val="center"/>
              <w:rPr>
                <w:rFonts w:ascii="Times New Roman" w:hAnsi="Times New Roman"/>
                <w:sz w:val="24"/>
                <w:szCs w:val="24"/>
              </w:rPr>
            </w:pPr>
          </w:p>
          <w:p w14:paraId="349A48A2"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rPr>
              <w:t>0-</w:t>
            </w:r>
            <w:r w:rsidRPr="00671139">
              <w:rPr>
                <w:rFonts w:ascii="Times New Roman" w:hAnsi="Times New Roman"/>
                <w:sz w:val="24"/>
                <w:szCs w:val="24"/>
                <w:lang w:val="id-ID"/>
              </w:rPr>
              <w:t>3</w:t>
            </w:r>
            <w:r w:rsidRPr="00671139">
              <w:rPr>
                <w:rFonts w:ascii="Times New Roman" w:hAnsi="Times New Roman"/>
                <w:sz w:val="24"/>
                <w:szCs w:val="24"/>
              </w:rPr>
              <w:t>%</w:t>
            </w:r>
          </w:p>
          <w:p w14:paraId="1DE142C6"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rPr>
              <w:t>0-</w:t>
            </w:r>
            <w:r w:rsidRPr="00671139">
              <w:rPr>
                <w:rFonts w:ascii="Times New Roman" w:hAnsi="Times New Roman"/>
                <w:sz w:val="24"/>
                <w:szCs w:val="24"/>
                <w:lang w:val="id-ID"/>
              </w:rPr>
              <w:t>3</w:t>
            </w:r>
            <w:r w:rsidRPr="00671139">
              <w:rPr>
                <w:rFonts w:ascii="Times New Roman" w:hAnsi="Times New Roman"/>
                <w:sz w:val="24"/>
                <w:szCs w:val="24"/>
              </w:rPr>
              <w:t>%</w:t>
            </w:r>
          </w:p>
          <w:p w14:paraId="65CB6A30"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rPr>
              <w:t>0-</w:t>
            </w:r>
            <w:r w:rsidRPr="00671139">
              <w:rPr>
                <w:rFonts w:ascii="Times New Roman" w:hAnsi="Times New Roman"/>
                <w:sz w:val="24"/>
                <w:szCs w:val="24"/>
                <w:lang w:val="id-ID"/>
              </w:rPr>
              <w:t>3</w:t>
            </w:r>
            <w:r w:rsidRPr="00671139">
              <w:rPr>
                <w:rFonts w:ascii="Times New Roman" w:hAnsi="Times New Roman"/>
                <w:sz w:val="24"/>
                <w:szCs w:val="24"/>
              </w:rPr>
              <w:t>%</w:t>
            </w:r>
          </w:p>
          <w:p w14:paraId="1DB42F0B"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rPr>
              <w:t>0-</w:t>
            </w:r>
            <w:r w:rsidRPr="00671139">
              <w:rPr>
                <w:rFonts w:ascii="Times New Roman" w:hAnsi="Times New Roman"/>
                <w:sz w:val="24"/>
                <w:szCs w:val="24"/>
                <w:lang w:val="id-ID"/>
              </w:rPr>
              <w:t>3</w:t>
            </w:r>
            <w:r w:rsidRPr="00671139">
              <w:rPr>
                <w:rFonts w:ascii="Times New Roman" w:hAnsi="Times New Roman"/>
                <w:sz w:val="24"/>
                <w:szCs w:val="24"/>
              </w:rPr>
              <w:t>%</w:t>
            </w:r>
          </w:p>
          <w:p w14:paraId="247D680E"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lang w:val="id-ID"/>
              </w:rPr>
              <w:t>8</w:t>
            </w:r>
            <w:r w:rsidRPr="00671139">
              <w:rPr>
                <w:rFonts w:ascii="Times New Roman" w:hAnsi="Times New Roman"/>
                <w:sz w:val="24"/>
                <w:szCs w:val="24"/>
              </w:rPr>
              <w:t>-15%</w:t>
            </w:r>
          </w:p>
          <w:p w14:paraId="7670A553"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lang w:val="id-ID"/>
              </w:rPr>
              <w:t>8</w:t>
            </w:r>
            <w:r w:rsidRPr="00671139">
              <w:rPr>
                <w:rFonts w:ascii="Times New Roman" w:hAnsi="Times New Roman"/>
                <w:sz w:val="24"/>
                <w:szCs w:val="24"/>
              </w:rPr>
              <w:t>-15%</w:t>
            </w:r>
          </w:p>
        </w:tc>
        <w:tc>
          <w:tcPr>
            <w:tcW w:w="2127" w:type="dxa"/>
          </w:tcPr>
          <w:p w14:paraId="22147EC7" w14:textId="115F67C2" w:rsidR="00AA547E" w:rsidRPr="00AA547E" w:rsidRDefault="00AA547E" w:rsidP="00E96F6B">
            <w:pPr>
              <w:spacing w:after="0"/>
              <w:rPr>
                <w:rFonts w:ascii="Times New Roman" w:hAnsi="Times New Roman"/>
                <w:b/>
                <w:sz w:val="24"/>
                <w:szCs w:val="24"/>
              </w:rPr>
            </w:pPr>
            <w:r w:rsidRPr="00AA547E">
              <w:rPr>
                <w:rFonts w:ascii="Times New Roman" w:hAnsi="Times New Roman"/>
                <w:b/>
                <w:sz w:val="24"/>
                <w:szCs w:val="24"/>
              </w:rPr>
              <w:t>Peudada:</w:t>
            </w:r>
          </w:p>
          <w:p w14:paraId="615E8532" w14:textId="77777777" w:rsidR="007340B9" w:rsidRPr="00671139" w:rsidRDefault="007340B9" w:rsidP="00E96F6B">
            <w:pPr>
              <w:spacing w:after="0"/>
              <w:rPr>
                <w:rFonts w:ascii="Times New Roman" w:hAnsi="Times New Roman"/>
                <w:sz w:val="24"/>
                <w:szCs w:val="24"/>
                <w:lang w:val="id-ID"/>
              </w:rPr>
            </w:pPr>
            <w:r w:rsidRPr="00671139">
              <w:rPr>
                <w:rFonts w:ascii="Times New Roman" w:hAnsi="Times New Roman"/>
                <w:sz w:val="24"/>
                <w:szCs w:val="24"/>
                <w:lang w:val="id-ID"/>
              </w:rPr>
              <w:t>Meunasah Teungoh</w:t>
            </w:r>
          </w:p>
          <w:p w14:paraId="0228B166" w14:textId="77777777" w:rsidR="007340B9" w:rsidRPr="00671139" w:rsidRDefault="007340B9" w:rsidP="00E96F6B">
            <w:pPr>
              <w:spacing w:after="0"/>
              <w:rPr>
                <w:rFonts w:ascii="Times New Roman" w:hAnsi="Times New Roman"/>
                <w:sz w:val="24"/>
                <w:szCs w:val="24"/>
              </w:rPr>
            </w:pPr>
            <w:r w:rsidRPr="00671139">
              <w:rPr>
                <w:rFonts w:ascii="Times New Roman" w:hAnsi="Times New Roman"/>
                <w:sz w:val="24"/>
                <w:szCs w:val="24"/>
              </w:rPr>
              <w:t>Blang Rangkuluh</w:t>
            </w:r>
          </w:p>
          <w:p w14:paraId="6E2A4E8C" w14:textId="77777777" w:rsidR="007340B9" w:rsidRPr="00671139" w:rsidRDefault="007340B9" w:rsidP="00E96F6B">
            <w:pPr>
              <w:spacing w:after="0"/>
              <w:rPr>
                <w:rFonts w:ascii="Times New Roman" w:hAnsi="Times New Roman"/>
                <w:sz w:val="24"/>
                <w:szCs w:val="24"/>
              </w:rPr>
            </w:pPr>
            <w:r w:rsidRPr="00671139">
              <w:rPr>
                <w:rFonts w:ascii="Times New Roman" w:hAnsi="Times New Roman"/>
                <w:sz w:val="24"/>
                <w:szCs w:val="24"/>
              </w:rPr>
              <w:t>Hagu</w:t>
            </w:r>
          </w:p>
          <w:p w14:paraId="6E377E54" w14:textId="77777777" w:rsidR="007340B9" w:rsidRPr="00671139" w:rsidRDefault="007340B9" w:rsidP="00E96F6B">
            <w:pPr>
              <w:spacing w:after="0"/>
              <w:rPr>
                <w:rFonts w:ascii="Times New Roman" w:hAnsi="Times New Roman"/>
                <w:sz w:val="24"/>
                <w:szCs w:val="24"/>
              </w:rPr>
            </w:pPr>
            <w:r w:rsidRPr="00671139">
              <w:rPr>
                <w:rFonts w:ascii="Times New Roman" w:hAnsi="Times New Roman"/>
                <w:sz w:val="24"/>
                <w:szCs w:val="24"/>
              </w:rPr>
              <w:t>Lawang</w:t>
            </w:r>
          </w:p>
          <w:p w14:paraId="61F66123" w14:textId="77777777" w:rsidR="007340B9" w:rsidRPr="00671139" w:rsidRDefault="007340B9" w:rsidP="00E96F6B">
            <w:pPr>
              <w:spacing w:after="0"/>
              <w:rPr>
                <w:rFonts w:ascii="Times New Roman" w:hAnsi="Times New Roman"/>
                <w:sz w:val="24"/>
                <w:szCs w:val="24"/>
              </w:rPr>
            </w:pPr>
            <w:r w:rsidRPr="00671139">
              <w:rPr>
                <w:rFonts w:ascii="Times New Roman" w:hAnsi="Times New Roman"/>
                <w:sz w:val="24"/>
                <w:szCs w:val="24"/>
              </w:rPr>
              <w:t>Blang Beururu</w:t>
            </w:r>
          </w:p>
          <w:p w14:paraId="523F58A2" w14:textId="77777777" w:rsidR="007340B9" w:rsidRPr="00671139" w:rsidRDefault="007340B9" w:rsidP="00E96F6B">
            <w:pPr>
              <w:spacing w:after="0"/>
              <w:rPr>
                <w:rFonts w:ascii="Times New Roman" w:hAnsi="Times New Roman"/>
                <w:sz w:val="24"/>
                <w:szCs w:val="24"/>
              </w:rPr>
            </w:pPr>
            <w:r w:rsidRPr="00671139">
              <w:rPr>
                <w:rFonts w:ascii="Times New Roman" w:hAnsi="Times New Roman"/>
                <w:sz w:val="24"/>
                <w:szCs w:val="24"/>
              </w:rPr>
              <w:t xml:space="preserve">Neubok Naleng </w:t>
            </w:r>
          </w:p>
        </w:tc>
      </w:tr>
      <w:tr w:rsidR="007340B9" w:rsidRPr="00845EAC" w14:paraId="7D7657D6" w14:textId="77777777" w:rsidTr="001D5181">
        <w:trPr>
          <w:trHeight w:val="1124"/>
        </w:trPr>
        <w:tc>
          <w:tcPr>
            <w:tcW w:w="657" w:type="dxa"/>
            <w:shd w:val="clear" w:color="auto" w:fill="auto"/>
          </w:tcPr>
          <w:p w14:paraId="141C3933" w14:textId="77777777" w:rsidR="00AA547E" w:rsidRDefault="00AA547E" w:rsidP="00E96F6B">
            <w:pPr>
              <w:spacing w:after="0"/>
              <w:jc w:val="center"/>
              <w:rPr>
                <w:rFonts w:ascii="Times New Roman" w:hAnsi="Times New Roman"/>
                <w:sz w:val="24"/>
                <w:szCs w:val="24"/>
              </w:rPr>
            </w:pPr>
          </w:p>
          <w:p w14:paraId="008BCB39"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rPr>
              <w:t>22</w:t>
            </w:r>
          </w:p>
          <w:p w14:paraId="0DFFEDD3"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rPr>
              <w:t>23</w:t>
            </w:r>
          </w:p>
          <w:p w14:paraId="2E538043"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rPr>
              <w:lastRenderedPageBreak/>
              <w:t>24</w:t>
            </w:r>
          </w:p>
          <w:p w14:paraId="546C49B1"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rPr>
              <w:t>25</w:t>
            </w:r>
          </w:p>
          <w:p w14:paraId="5953E819"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rPr>
              <w:t>26</w:t>
            </w:r>
          </w:p>
        </w:tc>
        <w:tc>
          <w:tcPr>
            <w:tcW w:w="3569" w:type="dxa"/>
            <w:shd w:val="clear" w:color="auto" w:fill="auto"/>
          </w:tcPr>
          <w:p w14:paraId="19CB0417" w14:textId="77777777" w:rsidR="00AA547E" w:rsidRDefault="00AA547E" w:rsidP="00E96F6B">
            <w:pPr>
              <w:spacing w:after="0"/>
              <w:rPr>
                <w:rFonts w:ascii="Times New Roman" w:eastAsia="Calibri" w:hAnsi="Times New Roman"/>
                <w:sz w:val="24"/>
                <w:szCs w:val="24"/>
              </w:rPr>
            </w:pPr>
          </w:p>
          <w:p w14:paraId="2CFB5745" w14:textId="77777777" w:rsidR="007340B9" w:rsidRPr="00671139" w:rsidRDefault="007340B9" w:rsidP="00E96F6B">
            <w:pPr>
              <w:spacing w:after="0"/>
              <w:rPr>
                <w:rFonts w:ascii="Times New Roman" w:hAnsi="Times New Roman"/>
                <w:sz w:val="24"/>
                <w:szCs w:val="24"/>
              </w:rPr>
            </w:pPr>
            <w:r w:rsidRPr="00671139">
              <w:rPr>
                <w:rFonts w:ascii="Times New Roman" w:eastAsia="Calibri" w:hAnsi="Times New Roman"/>
                <w:sz w:val="24"/>
                <w:szCs w:val="24"/>
              </w:rPr>
              <w:t>Pertanian Lahan Kering campuran</w:t>
            </w:r>
          </w:p>
          <w:p w14:paraId="414FBE1E" w14:textId="77777777" w:rsidR="007340B9" w:rsidRPr="00671139" w:rsidRDefault="007340B9" w:rsidP="00E96F6B">
            <w:pPr>
              <w:spacing w:after="0"/>
              <w:rPr>
                <w:rFonts w:ascii="Times New Roman" w:hAnsi="Times New Roman"/>
                <w:sz w:val="24"/>
                <w:szCs w:val="24"/>
              </w:rPr>
            </w:pPr>
            <w:r w:rsidRPr="00671139">
              <w:rPr>
                <w:rFonts w:ascii="Times New Roman" w:eastAsia="Calibri" w:hAnsi="Times New Roman"/>
                <w:sz w:val="24"/>
                <w:szCs w:val="24"/>
              </w:rPr>
              <w:t>Pertanian Lahan Kering campuran</w:t>
            </w:r>
          </w:p>
          <w:p w14:paraId="2B3D6CC0" w14:textId="77777777" w:rsidR="007340B9" w:rsidRPr="00671139" w:rsidRDefault="007340B9" w:rsidP="00E96F6B">
            <w:pPr>
              <w:spacing w:after="0"/>
              <w:rPr>
                <w:rFonts w:ascii="Times New Roman" w:eastAsia="Calibri" w:hAnsi="Times New Roman"/>
                <w:sz w:val="24"/>
                <w:szCs w:val="24"/>
              </w:rPr>
            </w:pPr>
            <w:r w:rsidRPr="00671139">
              <w:rPr>
                <w:rFonts w:ascii="Times New Roman" w:eastAsia="Calibri" w:hAnsi="Times New Roman"/>
                <w:sz w:val="24"/>
                <w:szCs w:val="24"/>
              </w:rPr>
              <w:lastRenderedPageBreak/>
              <w:t>Pertanian Lahan Kering campuran</w:t>
            </w:r>
          </w:p>
          <w:p w14:paraId="6E81D225" w14:textId="77777777" w:rsidR="007340B9" w:rsidRPr="00671139" w:rsidRDefault="007340B9" w:rsidP="00E96F6B">
            <w:pPr>
              <w:spacing w:after="0"/>
              <w:rPr>
                <w:rFonts w:ascii="Times New Roman" w:hAnsi="Times New Roman"/>
                <w:sz w:val="24"/>
                <w:szCs w:val="24"/>
              </w:rPr>
            </w:pPr>
            <w:r w:rsidRPr="00671139">
              <w:rPr>
                <w:rFonts w:ascii="Times New Roman" w:eastAsia="Calibri" w:hAnsi="Times New Roman"/>
                <w:sz w:val="24"/>
                <w:szCs w:val="24"/>
              </w:rPr>
              <w:t xml:space="preserve">Semak </w:t>
            </w:r>
            <w:r w:rsidRPr="00671139">
              <w:rPr>
                <w:rFonts w:ascii="Times New Roman" w:eastAsia="Calibri" w:hAnsi="Times New Roman"/>
                <w:sz w:val="24"/>
                <w:szCs w:val="24"/>
                <w:lang w:val="id-ID"/>
              </w:rPr>
              <w:t>B</w:t>
            </w:r>
            <w:r w:rsidRPr="00671139">
              <w:rPr>
                <w:rFonts w:ascii="Times New Roman" w:eastAsia="Calibri" w:hAnsi="Times New Roman"/>
                <w:sz w:val="24"/>
                <w:szCs w:val="24"/>
              </w:rPr>
              <w:t>elukar</w:t>
            </w:r>
          </w:p>
          <w:p w14:paraId="0567D1D4" w14:textId="77777777" w:rsidR="007340B9" w:rsidRPr="00671139" w:rsidRDefault="007340B9" w:rsidP="00E96F6B">
            <w:pPr>
              <w:spacing w:after="0"/>
              <w:rPr>
                <w:sz w:val="24"/>
                <w:szCs w:val="24"/>
                <w:lang w:val="id-ID"/>
              </w:rPr>
            </w:pPr>
            <w:r w:rsidRPr="00671139">
              <w:rPr>
                <w:rFonts w:ascii="Times New Roman" w:hAnsi="Times New Roman"/>
                <w:sz w:val="24"/>
                <w:szCs w:val="24"/>
              </w:rPr>
              <w:t>Lahan</w:t>
            </w:r>
            <w:r w:rsidRPr="00671139">
              <w:rPr>
                <w:rFonts w:ascii="Times New Roman" w:hAnsi="Times New Roman"/>
                <w:sz w:val="24"/>
                <w:szCs w:val="24"/>
                <w:lang w:val="id-ID"/>
              </w:rPr>
              <w:t xml:space="preserve"> Terbuka</w:t>
            </w:r>
          </w:p>
        </w:tc>
        <w:tc>
          <w:tcPr>
            <w:tcW w:w="1552" w:type="dxa"/>
            <w:shd w:val="clear" w:color="auto" w:fill="auto"/>
          </w:tcPr>
          <w:p w14:paraId="1C68A06D" w14:textId="77777777" w:rsidR="00AA547E" w:rsidRDefault="00AA547E" w:rsidP="001D5181">
            <w:pPr>
              <w:spacing w:after="0"/>
              <w:jc w:val="center"/>
              <w:rPr>
                <w:rFonts w:ascii="Times New Roman" w:eastAsia="Calibri" w:hAnsi="Times New Roman"/>
                <w:sz w:val="24"/>
                <w:szCs w:val="24"/>
              </w:rPr>
            </w:pPr>
          </w:p>
          <w:p w14:paraId="7E29F553" w14:textId="77777777" w:rsidR="007340B9" w:rsidRPr="00671139" w:rsidRDefault="007340B9" w:rsidP="001D5181">
            <w:pPr>
              <w:spacing w:after="0"/>
              <w:jc w:val="center"/>
              <w:rPr>
                <w:rFonts w:ascii="Times New Roman" w:hAnsi="Times New Roman"/>
                <w:sz w:val="24"/>
                <w:szCs w:val="24"/>
              </w:rPr>
            </w:pPr>
            <w:r w:rsidRPr="00671139">
              <w:rPr>
                <w:rFonts w:ascii="Times New Roman" w:eastAsia="Calibri" w:hAnsi="Times New Roman"/>
                <w:sz w:val="24"/>
                <w:szCs w:val="24"/>
              </w:rPr>
              <w:t>Aluvial</w:t>
            </w:r>
          </w:p>
          <w:p w14:paraId="2AB56A50" w14:textId="77777777" w:rsidR="007340B9" w:rsidRPr="00671139" w:rsidRDefault="007340B9" w:rsidP="001D5181">
            <w:pPr>
              <w:spacing w:after="0"/>
              <w:jc w:val="center"/>
              <w:rPr>
                <w:rFonts w:ascii="Times New Roman" w:eastAsia="Calibri" w:hAnsi="Times New Roman"/>
                <w:sz w:val="24"/>
                <w:szCs w:val="24"/>
              </w:rPr>
            </w:pPr>
            <w:r w:rsidRPr="00671139">
              <w:rPr>
                <w:rFonts w:ascii="Times New Roman" w:eastAsia="Calibri" w:hAnsi="Times New Roman"/>
                <w:sz w:val="24"/>
                <w:szCs w:val="24"/>
              </w:rPr>
              <w:t>Grumusol</w:t>
            </w:r>
          </w:p>
          <w:p w14:paraId="0CBC4DF7" w14:textId="77777777" w:rsidR="007340B9" w:rsidRPr="00671139" w:rsidRDefault="007340B9" w:rsidP="001D5181">
            <w:pPr>
              <w:spacing w:after="0"/>
              <w:jc w:val="center"/>
              <w:rPr>
                <w:rFonts w:ascii="Times New Roman" w:eastAsia="Calibri" w:hAnsi="Times New Roman"/>
                <w:sz w:val="24"/>
                <w:szCs w:val="24"/>
              </w:rPr>
            </w:pPr>
            <w:r w:rsidRPr="00671139">
              <w:rPr>
                <w:rFonts w:ascii="Times New Roman" w:eastAsia="Calibri" w:hAnsi="Times New Roman"/>
                <w:sz w:val="24"/>
                <w:szCs w:val="24"/>
              </w:rPr>
              <w:lastRenderedPageBreak/>
              <w:t>Podsolik</w:t>
            </w:r>
          </w:p>
          <w:p w14:paraId="2F07BA79" w14:textId="77777777" w:rsidR="007340B9" w:rsidRPr="00671139" w:rsidRDefault="007340B9" w:rsidP="001D5181">
            <w:pPr>
              <w:spacing w:after="0"/>
              <w:jc w:val="center"/>
              <w:rPr>
                <w:rFonts w:ascii="Times New Roman" w:hAnsi="Times New Roman"/>
                <w:sz w:val="24"/>
                <w:szCs w:val="24"/>
              </w:rPr>
            </w:pPr>
            <w:r w:rsidRPr="00671139">
              <w:rPr>
                <w:rFonts w:ascii="Times New Roman" w:eastAsia="Calibri" w:hAnsi="Times New Roman"/>
                <w:sz w:val="24"/>
                <w:szCs w:val="24"/>
              </w:rPr>
              <w:t>Aluvial</w:t>
            </w:r>
          </w:p>
          <w:p w14:paraId="56898135" w14:textId="77777777" w:rsidR="007340B9" w:rsidRPr="00671139" w:rsidRDefault="007340B9" w:rsidP="001D5181">
            <w:pPr>
              <w:spacing w:after="0"/>
              <w:jc w:val="center"/>
              <w:rPr>
                <w:rFonts w:ascii="Times New Roman" w:hAnsi="Times New Roman"/>
                <w:sz w:val="24"/>
                <w:szCs w:val="24"/>
              </w:rPr>
            </w:pPr>
            <w:r w:rsidRPr="00671139">
              <w:rPr>
                <w:rFonts w:ascii="Times New Roman" w:hAnsi="Times New Roman"/>
                <w:sz w:val="24"/>
                <w:szCs w:val="24"/>
              </w:rPr>
              <w:t>Mediteran</w:t>
            </w:r>
          </w:p>
        </w:tc>
        <w:tc>
          <w:tcPr>
            <w:tcW w:w="1134" w:type="dxa"/>
            <w:shd w:val="clear" w:color="auto" w:fill="auto"/>
          </w:tcPr>
          <w:p w14:paraId="74DF46AB" w14:textId="77777777" w:rsidR="00AA547E" w:rsidRDefault="00AA547E" w:rsidP="00E96F6B">
            <w:pPr>
              <w:spacing w:after="0"/>
              <w:jc w:val="center"/>
              <w:rPr>
                <w:rFonts w:ascii="Times New Roman" w:eastAsia="Calibri" w:hAnsi="Times New Roman"/>
                <w:sz w:val="24"/>
                <w:szCs w:val="24"/>
              </w:rPr>
            </w:pPr>
          </w:p>
          <w:p w14:paraId="04A3B021" w14:textId="77777777" w:rsidR="007340B9" w:rsidRPr="00671139" w:rsidRDefault="007340B9" w:rsidP="00E96F6B">
            <w:pPr>
              <w:spacing w:after="0"/>
              <w:jc w:val="center"/>
              <w:rPr>
                <w:rFonts w:ascii="Times New Roman" w:hAnsi="Times New Roman"/>
                <w:sz w:val="24"/>
                <w:szCs w:val="24"/>
              </w:rPr>
            </w:pPr>
            <w:r w:rsidRPr="00671139">
              <w:rPr>
                <w:rFonts w:ascii="Times New Roman" w:eastAsia="Calibri" w:hAnsi="Times New Roman"/>
                <w:sz w:val="24"/>
                <w:szCs w:val="24"/>
              </w:rPr>
              <w:t>0-</w:t>
            </w:r>
            <w:r w:rsidRPr="00671139">
              <w:rPr>
                <w:rFonts w:ascii="Times New Roman" w:eastAsia="Calibri" w:hAnsi="Times New Roman"/>
                <w:sz w:val="24"/>
                <w:szCs w:val="24"/>
                <w:lang w:val="id-ID"/>
              </w:rPr>
              <w:t>3</w:t>
            </w:r>
            <w:r w:rsidRPr="00671139">
              <w:rPr>
                <w:rFonts w:ascii="Times New Roman" w:eastAsia="Calibri" w:hAnsi="Times New Roman"/>
                <w:sz w:val="24"/>
                <w:szCs w:val="24"/>
              </w:rPr>
              <w:t>%</w:t>
            </w:r>
          </w:p>
          <w:p w14:paraId="16A88C7A" w14:textId="77777777" w:rsidR="007340B9" w:rsidRPr="00671139" w:rsidRDefault="007340B9" w:rsidP="00E96F6B">
            <w:pPr>
              <w:spacing w:after="0"/>
              <w:jc w:val="center"/>
              <w:rPr>
                <w:rFonts w:ascii="Times New Roman" w:hAnsi="Times New Roman"/>
                <w:sz w:val="24"/>
                <w:szCs w:val="24"/>
              </w:rPr>
            </w:pPr>
            <w:r w:rsidRPr="00671139">
              <w:rPr>
                <w:rFonts w:ascii="Times New Roman" w:eastAsia="Calibri" w:hAnsi="Times New Roman"/>
                <w:sz w:val="24"/>
                <w:szCs w:val="24"/>
              </w:rPr>
              <w:t>5-15%</w:t>
            </w:r>
          </w:p>
          <w:p w14:paraId="5B21D76C" w14:textId="77777777" w:rsidR="007340B9" w:rsidRPr="00671139" w:rsidRDefault="007340B9" w:rsidP="00E96F6B">
            <w:pPr>
              <w:spacing w:after="0"/>
              <w:jc w:val="center"/>
              <w:rPr>
                <w:rFonts w:ascii="Times New Roman" w:hAnsi="Times New Roman"/>
                <w:sz w:val="24"/>
                <w:szCs w:val="24"/>
              </w:rPr>
            </w:pPr>
            <w:r w:rsidRPr="00671139">
              <w:rPr>
                <w:rFonts w:ascii="Times New Roman" w:eastAsia="Calibri" w:hAnsi="Times New Roman"/>
                <w:sz w:val="24"/>
                <w:szCs w:val="24"/>
              </w:rPr>
              <w:lastRenderedPageBreak/>
              <w:t>0-</w:t>
            </w:r>
            <w:r w:rsidRPr="00671139">
              <w:rPr>
                <w:rFonts w:ascii="Times New Roman" w:eastAsia="Calibri" w:hAnsi="Times New Roman"/>
                <w:sz w:val="24"/>
                <w:szCs w:val="24"/>
                <w:lang w:val="id-ID"/>
              </w:rPr>
              <w:t>3</w:t>
            </w:r>
            <w:r w:rsidRPr="00671139">
              <w:rPr>
                <w:rFonts w:ascii="Times New Roman" w:eastAsia="Calibri" w:hAnsi="Times New Roman"/>
                <w:sz w:val="24"/>
                <w:szCs w:val="24"/>
              </w:rPr>
              <w:t>%</w:t>
            </w:r>
          </w:p>
          <w:p w14:paraId="3C521F6E" w14:textId="77777777" w:rsidR="007340B9" w:rsidRPr="00671139" w:rsidRDefault="007340B9" w:rsidP="00E96F6B">
            <w:pPr>
              <w:spacing w:after="0"/>
              <w:jc w:val="center"/>
              <w:rPr>
                <w:rFonts w:ascii="Times New Roman" w:hAnsi="Times New Roman"/>
                <w:sz w:val="24"/>
                <w:szCs w:val="24"/>
              </w:rPr>
            </w:pPr>
            <w:r w:rsidRPr="00671139">
              <w:rPr>
                <w:rFonts w:ascii="Times New Roman" w:eastAsia="Calibri" w:hAnsi="Times New Roman"/>
                <w:sz w:val="24"/>
                <w:szCs w:val="24"/>
                <w:lang w:val="id-ID"/>
              </w:rPr>
              <w:t>8</w:t>
            </w:r>
            <w:r w:rsidRPr="00671139">
              <w:rPr>
                <w:rFonts w:ascii="Times New Roman" w:eastAsia="Calibri" w:hAnsi="Times New Roman"/>
                <w:sz w:val="24"/>
                <w:szCs w:val="24"/>
              </w:rPr>
              <w:t>-15%</w:t>
            </w:r>
          </w:p>
          <w:p w14:paraId="358C8698" w14:textId="77777777" w:rsidR="007340B9" w:rsidRPr="00671139" w:rsidRDefault="007340B9" w:rsidP="00E96F6B">
            <w:pPr>
              <w:spacing w:after="0"/>
              <w:jc w:val="center"/>
              <w:rPr>
                <w:rFonts w:ascii="Times New Roman" w:hAnsi="Times New Roman"/>
                <w:sz w:val="24"/>
                <w:szCs w:val="24"/>
              </w:rPr>
            </w:pPr>
            <w:r w:rsidRPr="00671139">
              <w:rPr>
                <w:rFonts w:ascii="Times New Roman" w:hAnsi="Times New Roman"/>
                <w:sz w:val="24"/>
                <w:szCs w:val="24"/>
                <w:lang w:val="id-ID"/>
              </w:rPr>
              <w:t>2</w:t>
            </w:r>
            <w:r w:rsidRPr="00671139">
              <w:rPr>
                <w:rFonts w:ascii="Times New Roman" w:hAnsi="Times New Roman"/>
                <w:sz w:val="24"/>
                <w:szCs w:val="24"/>
              </w:rPr>
              <w:t>5-40%</w:t>
            </w:r>
          </w:p>
        </w:tc>
        <w:tc>
          <w:tcPr>
            <w:tcW w:w="2127" w:type="dxa"/>
          </w:tcPr>
          <w:p w14:paraId="34A6FC7E" w14:textId="705E34DA" w:rsidR="00AA547E" w:rsidRPr="00AA547E" w:rsidRDefault="00AA547E" w:rsidP="00E96F6B">
            <w:pPr>
              <w:spacing w:after="0"/>
              <w:rPr>
                <w:rFonts w:ascii="Times New Roman" w:hAnsi="Times New Roman"/>
                <w:b/>
                <w:sz w:val="24"/>
                <w:szCs w:val="24"/>
              </w:rPr>
            </w:pPr>
            <w:r w:rsidRPr="00AA547E">
              <w:rPr>
                <w:rFonts w:ascii="Times New Roman" w:hAnsi="Times New Roman"/>
                <w:b/>
                <w:sz w:val="24"/>
                <w:szCs w:val="24"/>
              </w:rPr>
              <w:lastRenderedPageBreak/>
              <w:t>Juli:</w:t>
            </w:r>
          </w:p>
          <w:p w14:paraId="5710DA23" w14:textId="77777777" w:rsidR="007340B9" w:rsidRPr="00671139" w:rsidRDefault="007340B9" w:rsidP="00E96F6B">
            <w:pPr>
              <w:spacing w:after="0"/>
              <w:rPr>
                <w:rFonts w:ascii="Times New Roman" w:hAnsi="Times New Roman"/>
                <w:sz w:val="24"/>
                <w:szCs w:val="24"/>
              </w:rPr>
            </w:pPr>
            <w:r w:rsidRPr="00671139">
              <w:rPr>
                <w:rFonts w:ascii="Times New Roman" w:hAnsi="Times New Roman"/>
                <w:sz w:val="24"/>
                <w:szCs w:val="24"/>
              </w:rPr>
              <w:t>Ranto Panyang</w:t>
            </w:r>
          </w:p>
          <w:p w14:paraId="3C8D5F4F" w14:textId="77777777" w:rsidR="007340B9" w:rsidRPr="00671139" w:rsidRDefault="007340B9" w:rsidP="00E96F6B">
            <w:pPr>
              <w:spacing w:after="0"/>
              <w:rPr>
                <w:rFonts w:ascii="Times New Roman" w:hAnsi="Times New Roman"/>
                <w:sz w:val="24"/>
                <w:szCs w:val="24"/>
              </w:rPr>
            </w:pPr>
            <w:r w:rsidRPr="00671139">
              <w:rPr>
                <w:rFonts w:ascii="Times New Roman" w:hAnsi="Times New Roman"/>
                <w:sz w:val="24"/>
                <w:szCs w:val="24"/>
              </w:rPr>
              <w:t>Ranto Panyang</w:t>
            </w:r>
          </w:p>
          <w:p w14:paraId="168E3770" w14:textId="77777777" w:rsidR="007340B9" w:rsidRPr="00671139" w:rsidRDefault="007340B9" w:rsidP="00E96F6B">
            <w:pPr>
              <w:spacing w:after="0"/>
              <w:rPr>
                <w:rFonts w:ascii="Times New Roman" w:hAnsi="Times New Roman"/>
                <w:sz w:val="24"/>
                <w:szCs w:val="24"/>
              </w:rPr>
            </w:pPr>
            <w:r w:rsidRPr="00671139">
              <w:rPr>
                <w:rFonts w:ascii="Times New Roman" w:hAnsi="Times New Roman"/>
                <w:sz w:val="24"/>
                <w:szCs w:val="24"/>
              </w:rPr>
              <w:lastRenderedPageBreak/>
              <w:t>Paya Ru</w:t>
            </w:r>
          </w:p>
          <w:p w14:paraId="68F18014" w14:textId="77777777" w:rsidR="007340B9" w:rsidRPr="00671139" w:rsidRDefault="007340B9" w:rsidP="00E96F6B">
            <w:pPr>
              <w:spacing w:after="0"/>
              <w:rPr>
                <w:rFonts w:ascii="Times New Roman" w:hAnsi="Times New Roman"/>
                <w:sz w:val="24"/>
                <w:szCs w:val="24"/>
                <w:lang w:val="id-ID"/>
              </w:rPr>
            </w:pPr>
            <w:r w:rsidRPr="00671139">
              <w:rPr>
                <w:rFonts w:ascii="Times New Roman" w:hAnsi="Times New Roman"/>
                <w:sz w:val="24"/>
                <w:szCs w:val="24"/>
              </w:rPr>
              <w:t>Ranto Panyang</w:t>
            </w:r>
          </w:p>
          <w:p w14:paraId="13CB688B" w14:textId="77777777" w:rsidR="007340B9" w:rsidRPr="00671139" w:rsidRDefault="007340B9" w:rsidP="00E96F6B">
            <w:pPr>
              <w:spacing w:after="0"/>
              <w:rPr>
                <w:rFonts w:ascii="Times New Roman" w:hAnsi="Times New Roman"/>
                <w:sz w:val="24"/>
                <w:szCs w:val="24"/>
                <w:lang w:val="id-ID"/>
              </w:rPr>
            </w:pPr>
            <w:r w:rsidRPr="00671139">
              <w:rPr>
                <w:rFonts w:ascii="Times New Roman" w:hAnsi="Times New Roman"/>
                <w:sz w:val="24"/>
                <w:szCs w:val="24"/>
              </w:rPr>
              <w:t>Mane Meujingki</w:t>
            </w:r>
          </w:p>
        </w:tc>
      </w:tr>
    </w:tbl>
    <w:p w14:paraId="4014A78D" w14:textId="77777777" w:rsidR="007340B9" w:rsidRDefault="007340B9" w:rsidP="007340B9">
      <w:pPr>
        <w:tabs>
          <w:tab w:val="left" w:pos="2540"/>
        </w:tabs>
        <w:spacing w:after="0" w:line="360" w:lineRule="auto"/>
        <w:rPr>
          <w:rFonts w:ascii="Times New Roman" w:hAnsi="Times New Roman"/>
          <w:sz w:val="24"/>
          <w:szCs w:val="24"/>
        </w:rPr>
      </w:pPr>
      <w:r w:rsidRPr="00C576A0">
        <w:rPr>
          <w:rFonts w:ascii="Times New Roman" w:hAnsi="Times New Roman"/>
          <w:sz w:val="24"/>
          <w:szCs w:val="24"/>
        </w:rPr>
        <w:lastRenderedPageBreak/>
        <w:t>Su</w:t>
      </w:r>
      <w:r w:rsidRPr="00C576A0">
        <w:rPr>
          <w:rFonts w:ascii="Times New Roman" w:hAnsi="Times New Roman"/>
          <w:sz w:val="24"/>
          <w:szCs w:val="24"/>
          <w:lang w:val="id-ID"/>
        </w:rPr>
        <w:t>mber: BAPPEDA Kabupaten Bireuen (2019)</w:t>
      </w:r>
    </w:p>
    <w:p w14:paraId="28839B15" w14:textId="77777777" w:rsidR="00C576A0" w:rsidRPr="00C576A0" w:rsidRDefault="00C576A0" w:rsidP="007340B9">
      <w:pPr>
        <w:tabs>
          <w:tab w:val="left" w:pos="2540"/>
        </w:tabs>
        <w:spacing w:after="0" w:line="360" w:lineRule="auto"/>
        <w:rPr>
          <w:rFonts w:ascii="Times New Roman" w:hAnsi="Times New Roman"/>
          <w:sz w:val="24"/>
          <w:szCs w:val="24"/>
        </w:rPr>
      </w:pPr>
    </w:p>
    <w:p w14:paraId="406EF2D6" w14:textId="77777777" w:rsidR="003D7892" w:rsidRDefault="003D7892" w:rsidP="003D7892">
      <w:pPr>
        <w:pStyle w:val="BodyText"/>
        <w:spacing w:line="480" w:lineRule="auto"/>
        <w:ind w:right="199" w:firstLine="567"/>
        <w:jc w:val="both"/>
      </w:pPr>
      <w:r>
        <w:t xml:space="preserve">Pada tahap </w:t>
      </w:r>
      <w:r>
        <w:rPr>
          <w:lang w:val="en-US"/>
        </w:rPr>
        <w:t>survei pendahuluan</w:t>
      </w:r>
      <w:r>
        <w:t xml:space="preserve"> kegiatan yang dilakukan meliputi penentuan titik lokasi penelitian,</w:t>
      </w:r>
      <w:r>
        <w:rPr>
          <w:spacing w:val="1"/>
        </w:rPr>
        <w:t xml:space="preserve"> </w:t>
      </w:r>
      <w:r>
        <w:t>pengurusan</w:t>
      </w:r>
      <w:r>
        <w:rPr>
          <w:spacing w:val="1"/>
        </w:rPr>
        <w:t xml:space="preserve"> </w:t>
      </w:r>
      <w:r>
        <w:t>surat</w:t>
      </w:r>
      <w:r>
        <w:rPr>
          <w:spacing w:val="1"/>
        </w:rPr>
        <w:t xml:space="preserve"> </w:t>
      </w:r>
      <w:r>
        <w:t>izin</w:t>
      </w:r>
      <w:r>
        <w:rPr>
          <w:spacing w:val="1"/>
        </w:rPr>
        <w:t xml:space="preserve"> </w:t>
      </w:r>
      <w:r>
        <w:t>penelitian</w:t>
      </w:r>
      <w:r>
        <w:rPr>
          <w:spacing w:val="1"/>
        </w:rPr>
        <w:t xml:space="preserve"> </w:t>
      </w:r>
      <w:r>
        <w:t>serta</w:t>
      </w:r>
      <w:r>
        <w:rPr>
          <w:spacing w:val="1"/>
        </w:rPr>
        <w:t xml:space="preserve"> </w:t>
      </w:r>
      <w:r>
        <w:t>observasi</w:t>
      </w:r>
      <w:r>
        <w:rPr>
          <w:spacing w:val="1"/>
        </w:rPr>
        <w:t xml:space="preserve"> </w:t>
      </w:r>
      <w:r>
        <w:t>ke seluruh</w:t>
      </w:r>
      <w:r>
        <w:rPr>
          <w:spacing w:val="1"/>
        </w:rPr>
        <w:t xml:space="preserve"> </w:t>
      </w:r>
      <w:r>
        <w:t>tempat</w:t>
      </w:r>
      <w:r>
        <w:rPr>
          <w:spacing w:val="1"/>
        </w:rPr>
        <w:t xml:space="preserve"> </w:t>
      </w:r>
      <w:r>
        <w:t>penelitian</w:t>
      </w:r>
      <w:r>
        <w:rPr>
          <w:spacing w:val="1"/>
        </w:rPr>
        <w:t xml:space="preserve"> </w:t>
      </w:r>
      <w:r>
        <w:t>sehingga</w:t>
      </w:r>
      <w:r>
        <w:rPr>
          <w:spacing w:val="4"/>
        </w:rPr>
        <w:t xml:space="preserve"> </w:t>
      </w:r>
      <w:r>
        <w:t>memudahkan</w:t>
      </w:r>
      <w:r>
        <w:rPr>
          <w:spacing w:val="-4"/>
        </w:rPr>
        <w:t xml:space="preserve"> </w:t>
      </w:r>
      <w:r>
        <w:t>saat</w:t>
      </w:r>
      <w:r>
        <w:rPr>
          <w:spacing w:val="5"/>
        </w:rPr>
        <w:t xml:space="preserve"> </w:t>
      </w:r>
      <w:r>
        <w:t>melakukan</w:t>
      </w:r>
      <w:r>
        <w:rPr>
          <w:spacing w:val="-4"/>
        </w:rPr>
        <w:t xml:space="preserve"> </w:t>
      </w:r>
      <w:r>
        <w:t>penelitian dan</w:t>
      </w:r>
      <w:r>
        <w:rPr>
          <w:spacing w:val="-4"/>
        </w:rPr>
        <w:t xml:space="preserve"> </w:t>
      </w:r>
      <w:r>
        <w:t>pengambilan</w:t>
      </w:r>
      <w:r>
        <w:rPr>
          <w:spacing w:val="-5"/>
        </w:rPr>
        <w:t xml:space="preserve"> </w:t>
      </w:r>
      <w:r>
        <w:t>sampel.</w:t>
      </w:r>
    </w:p>
    <w:p w14:paraId="7B66C1F2" w14:textId="77777777" w:rsidR="003D7892" w:rsidRDefault="003D7892" w:rsidP="003D7892">
      <w:pPr>
        <w:pStyle w:val="BodyText"/>
        <w:spacing w:line="480" w:lineRule="auto"/>
        <w:ind w:right="-1" w:firstLine="566"/>
        <w:jc w:val="both"/>
      </w:pPr>
      <w:r>
        <w:t>Survey utama merupakan kegiatan pengamatan/pengukuran data biofisik pada satuan peta lahan</w:t>
      </w:r>
      <w:r>
        <w:rPr>
          <w:spacing w:val="1"/>
        </w:rPr>
        <w:t xml:space="preserve"> </w:t>
      </w:r>
      <w:r>
        <w:t>yang</w:t>
      </w:r>
      <w:r>
        <w:rPr>
          <w:spacing w:val="1"/>
        </w:rPr>
        <w:t xml:space="preserve"> </w:t>
      </w:r>
      <w:r>
        <w:t>didukung</w:t>
      </w:r>
      <w:r>
        <w:rPr>
          <w:spacing w:val="1"/>
        </w:rPr>
        <w:t xml:space="preserve"> </w:t>
      </w:r>
      <w:r>
        <w:t>dengan</w:t>
      </w:r>
      <w:r>
        <w:rPr>
          <w:spacing w:val="1"/>
        </w:rPr>
        <w:t xml:space="preserve"> </w:t>
      </w:r>
      <w:r>
        <w:t>data</w:t>
      </w:r>
      <w:r>
        <w:rPr>
          <w:spacing w:val="1"/>
        </w:rPr>
        <w:t xml:space="preserve"> </w:t>
      </w:r>
      <w:r>
        <w:t>iklim</w:t>
      </w:r>
      <w:r>
        <w:rPr>
          <w:spacing w:val="1"/>
        </w:rPr>
        <w:t xml:space="preserve"> </w:t>
      </w:r>
      <w:r>
        <w:t>serta</w:t>
      </w:r>
      <w:r>
        <w:rPr>
          <w:spacing w:val="1"/>
        </w:rPr>
        <w:t xml:space="preserve"> </w:t>
      </w:r>
      <w:r>
        <w:t>pengambilan</w:t>
      </w:r>
      <w:r>
        <w:rPr>
          <w:spacing w:val="1"/>
        </w:rPr>
        <w:t xml:space="preserve"> </w:t>
      </w:r>
      <w:r>
        <w:t>sampel</w:t>
      </w:r>
      <w:r>
        <w:rPr>
          <w:spacing w:val="1"/>
        </w:rPr>
        <w:t xml:space="preserve"> </w:t>
      </w:r>
      <w:r>
        <w:t>tanah.</w:t>
      </w:r>
      <w:r>
        <w:rPr>
          <w:spacing w:val="1"/>
        </w:rPr>
        <w:t xml:space="preserve"> </w:t>
      </w:r>
      <w:r>
        <w:t>Pengambilan</w:t>
      </w:r>
      <w:r>
        <w:rPr>
          <w:spacing w:val="1"/>
        </w:rPr>
        <w:t xml:space="preserve"> </w:t>
      </w:r>
      <w:r>
        <w:t>sampel</w:t>
      </w:r>
      <w:r>
        <w:rPr>
          <w:spacing w:val="1"/>
        </w:rPr>
        <w:t xml:space="preserve"> </w:t>
      </w:r>
      <w:r>
        <w:t>tanah</w:t>
      </w:r>
      <w:r>
        <w:rPr>
          <w:spacing w:val="1"/>
        </w:rPr>
        <w:t xml:space="preserve"> </w:t>
      </w:r>
      <w:r>
        <w:t>dilakukan pada 14 SPL dari 26 SPL, sedangkan 12 SPL tidak diambil sampel tanah karena penggunaan</w:t>
      </w:r>
      <w:r>
        <w:rPr>
          <w:spacing w:val="-57"/>
        </w:rPr>
        <w:t xml:space="preserve"> </w:t>
      </w:r>
      <w:r>
        <w:t>lahannya</w:t>
      </w:r>
      <w:r>
        <w:rPr>
          <w:spacing w:val="28"/>
        </w:rPr>
        <w:t xml:space="preserve"> </w:t>
      </w:r>
      <w:r>
        <w:t>terdiri</w:t>
      </w:r>
      <w:r>
        <w:rPr>
          <w:spacing w:val="20"/>
        </w:rPr>
        <w:t xml:space="preserve"> </w:t>
      </w:r>
      <w:r>
        <w:t>dari</w:t>
      </w:r>
      <w:r>
        <w:rPr>
          <w:spacing w:val="19"/>
        </w:rPr>
        <w:t xml:space="preserve"> </w:t>
      </w:r>
      <w:r>
        <w:t>tubuh</w:t>
      </w:r>
      <w:r>
        <w:rPr>
          <w:spacing w:val="24"/>
        </w:rPr>
        <w:t xml:space="preserve"> </w:t>
      </w:r>
      <w:r>
        <w:t>air,</w:t>
      </w:r>
      <w:r>
        <w:rPr>
          <w:spacing w:val="30"/>
        </w:rPr>
        <w:t xml:space="preserve"> </w:t>
      </w:r>
      <w:r>
        <w:t>rawa,</w:t>
      </w:r>
      <w:r>
        <w:rPr>
          <w:spacing w:val="31"/>
        </w:rPr>
        <w:t xml:space="preserve"> </w:t>
      </w:r>
      <w:r>
        <w:t>sawah,</w:t>
      </w:r>
      <w:r>
        <w:rPr>
          <w:spacing w:val="31"/>
        </w:rPr>
        <w:t xml:space="preserve"> </w:t>
      </w:r>
      <w:r>
        <w:t>tambak,</w:t>
      </w:r>
      <w:r>
        <w:rPr>
          <w:spacing w:val="35"/>
        </w:rPr>
        <w:t xml:space="preserve"> </w:t>
      </w:r>
      <w:r>
        <w:t>hutan</w:t>
      </w:r>
      <w:r>
        <w:rPr>
          <w:spacing w:val="28"/>
        </w:rPr>
        <w:t xml:space="preserve"> </w:t>
      </w:r>
      <w:r>
        <w:t>lahan</w:t>
      </w:r>
      <w:r>
        <w:rPr>
          <w:spacing w:val="24"/>
        </w:rPr>
        <w:t xml:space="preserve"> </w:t>
      </w:r>
      <w:r>
        <w:t>kering</w:t>
      </w:r>
      <w:r>
        <w:rPr>
          <w:spacing w:val="33"/>
        </w:rPr>
        <w:t xml:space="preserve"> </w:t>
      </w:r>
      <w:r>
        <w:t>sekunder,</w:t>
      </w:r>
      <w:r>
        <w:rPr>
          <w:spacing w:val="31"/>
        </w:rPr>
        <w:t xml:space="preserve"> </w:t>
      </w:r>
      <w:r>
        <w:t>dan</w:t>
      </w:r>
      <w:r>
        <w:rPr>
          <w:spacing w:val="24"/>
        </w:rPr>
        <w:t xml:space="preserve"> </w:t>
      </w:r>
      <w:r>
        <w:t>pemukiman.</w:t>
      </w:r>
    </w:p>
    <w:p w14:paraId="06D23146" w14:textId="5D1BF337" w:rsidR="00D07005" w:rsidRDefault="00D07005" w:rsidP="007A1F8E">
      <w:pPr>
        <w:pStyle w:val="BodyText"/>
        <w:spacing w:line="480" w:lineRule="auto"/>
        <w:ind w:right="-1" w:firstLine="567"/>
        <w:jc w:val="both"/>
      </w:pPr>
      <w:r>
        <w:t>Sampel tanah diambil dengan menggunakan bor tanah pada kedalaman 0-30 cm secara acak dari lima</w:t>
      </w:r>
      <w:r>
        <w:rPr>
          <w:spacing w:val="1"/>
        </w:rPr>
        <w:t xml:space="preserve"> </w:t>
      </w:r>
      <w:r>
        <w:t>titik (sub sampel) setiap SPL dan kemudian dikompositkan sehingga satu SPL menjadi satu sampel</w:t>
      </w:r>
      <w:r>
        <w:rPr>
          <w:spacing w:val="1"/>
        </w:rPr>
        <w:t xml:space="preserve"> </w:t>
      </w:r>
      <w:r>
        <w:t>tanah. Sampel tanah dimasukkan kedalam kantong plastik dan diberi nomor label atau keterangan</w:t>
      </w:r>
      <w:r>
        <w:rPr>
          <w:spacing w:val="1"/>
        </w:rPr>
        <w:t xml:space="preserve"> </w:t>
      </w:r>
      <w:r>
        <w:t>tanggal,</w:t>
      </w:r>
      <w:r>
        <w:rPr>
          <w:spacing w:val="2"/>
        </w:rPr>
        <w:t xml:space="preserve"> </w:t>
      </w:r>
      <w:r>
        <w:t>tempat</w:t>
      </w:r>
      <w:r>
        <w:rPr>
          <w:spacing w:val="6"/>
        </w:rPr>
        <w:t xml:space="preserve"> </w:t>
      </w:r>
      <w:r>
        <w:t>dan</w:t>
      </w:r>
      <w:r>
        <w:rPr>
          <w:spacing w:val="-4"/>
        </w:rPr>
        <w:t xml:space="preserve"> </w:t>
      </w:r>
      <w:r>
        <w:t>titik</w:t>
      </w:r>
      <w:r>
        <w:rPr>
          <w:spacing w:val="1"/>
        </w:rPr>
        <w:t xml:space="preserve"> </w:t>
      </w:r>
      <w:r>
        <w:t>SPL,</w:t>
      </w:r>
      <w:r>
        <w:rPr>
          <w:spacing w:val="3"/>
        </w:rPr>
        <w:t xml:space="preserve"> </w:t>
      </w:r>
      <w:r>
        <w:t>dengan</w:t>
      </w:r>
      <w:r>
        <w:rPr>
          <w:spacing w:val="1"/>
        </w:rPr>
        <w:t xml:space="preserve"> </w:t>
      </w:r>
      <w:r>
        <w:t>jumlah</w:t>
      </w:r>
      <w:r>
        <w:rPr>
          <w:spacing w:val="-4"/>
        </w:rPr>
        <w:t xml:space="preserve"> </w:t>
      </w:r>
      <w:r>
        <w:t>total</w:t>
      </w:r>
      <w:r>
        <w:rPr>
          <w:spacing w:val="-8"/>
        </w:rPr>
        <w:t xml:space="preserve"> </w:t>
      </w:r>
      <w:r>
        <w:t>sampel</w:t>
      </w:r>
      <w:r>
        <w:rPr>
          <w:spacing w:val="-8"/>
        </w:rPr>
        <w:t xml:space="preserve"> </w:t>
      </w:r>
      <w:r>
        <w:t>tanah</w:t>
      </w:r>
      <w:r>
        <w:rPr>
          <w:spacing w:val="-4"/>
        </w:rPr>
        <w:t xml:space="preserve"> </w:t>
      </w:r>
      <w:r>
        <w:t>keseluruhan</w:t>
      </w:r>
      <w:r>
        <w:rPr>
          <w:spacing w:val="3"/>
        </w:rPr>
        <w:t xml:space="preserve"> </w:t>
      </w:r>
      <w:r>
        <w:t xml:space="preserve">ada </w:t>
      </w:r>
      <w:r w:rsidR="003B2133">
        <w:t>14</w:t>
      </w:r>
      <w:r>
        <w:rPr>
          <w:spacing w:val="1"/>
        </w:rPr>
        <w:t xml:space="preserve"> </w:t>
      </w:r>
      <w:r>
        <w:t>sampel.</w:t>
      </w:r>
    </w:p>
    <w:p w14:paraId="48B8FFB4" w14:textId="7A10135C" w:rsidR="00D07005" w:rsidRDefault="00D07005" w:rsidP="007A1F8E">
      <w:pPr>
        <w:pStyle w:val="BodyText"/>
        <w:spacing w:line="480" w:lineRule="auto"/>
        <w:ind w:right="228" w:firstLine="567"/>
        <w:jc w:val="both"/>
        <w:rPr>
          <w:lang w:val="en-US"/>
        </w:rPr>
      </w:pPr>
      <w:r>
        <w:t>Pemboran tanah ini dianggap mewakili karakter tanah utama didaerah penelitian. Sampel tanah</w:t>
      </w:r>
      <w:r>
        <w:rPr>
          <w:spacing w:val="1"/>
        </w:rPr>
        <w:t xml:space="preserve"> </w:t>
      </w:r>
      <w:r>
        <w:t xml:space="preserve">ini akan dijadikan sebagai data biofisik yang akan di analisis di Labaratorium. </w:t>
      </w:r>
      <w:r w:rsidRPr="00591F3E">
        <w:t xml:space="preserve">Sifat tanah </w:t>
      </w:r>
      <w:r>
        <w:t>yang di</w:t>
      </w:r>
      <w:r>
        <w:rPr>
          <w:spacing w:val="1"/>
        </w:rPr>
        <w:t xml:space="preserve"> </w:t>
      </w:r>
      <w:r>
        <w:rPr>
          <w:position w:val="2"/>
        </w:rPr>
        <w:t>analisis terdiri dari: tekstur tanah,</w:t>
      </w:r>
      <w:r w:rsidR="00036104" w:rsidRPr="00036104">
        <w:rPr>
          <w:position w:val="2"/>
        </w:rPr>
        <w:t xml:space="preserve"> </w:t>
      </w:r>
      <w:r w:rsidR="00036104" w:rsidRPr="00D30711">
        <w:rPr>
          <w:position w:val="2"/>
        </w:rPr>
        <w:t>pH (H</w:t>
      </w:r>
      <w:r w:rsidR="00036104" w:rsidRPr="00D30711">
        <w:rPr>
          <w:sz w:val="16"/>
        </w:rPr>
        <w:t>2</w:t>
      </w:r>
      <w:r w:rsidR="00036104" w:rsidRPr="00D30711">
        <w:rPr>
          <w:position w:val="2"/>
        </w:rPr>
        <w:t>O)</w:t>
      </w:r>
      <w:r w:rsidR="00036104">
        <w:rPr>
          <w:position w:val="2"/>
        </w:rPr>
        <w:t>,</w:t>
      </w:r>
      <w:r>
        <w:rPr>
          <w:position w:val="2"/>
        </w:rPr>
        <w:t xml:space="preserve"> </w:t>
      </w:r>
      <w:r w:rsidRPr="00D30711">
        <w:rPr>
          <w:position w:val="2"/>
        </w:rPr>
        <w:t xml:space="preserve">kapasitas tukar kation (KTK), </w:t>
      </w:r>
      <w:r w:rsidR="00036104" w:rsidRPr="00D30711">
        <w:rPr>
          <w:position w:val="2"/>
        </w:rPr>
        <w:t>C-</w:t>
      </w:r>
      <w:r w:rsidR="00036104" w:rsidRPr="00D30711">
        <w:rPr>
          <w:spacing w:val="1"/>
          <w:position w:val="2"/>
        </w:rPr>
        <w:t xml:space="preserve"> </w:t>
      </w:r>
      <w:r w:rsidR="00036104" w:rsidRPr="00D30711">
        <w:t>organik</w:t>
      </w:r>
      <w:r w:rsidR="00036104">
        <w:t>,</w:t>
      </w:r>
      <w:r w:rsidR="00036104" w:rsidRPr="00D30711">
        <w:rPr>
          <w:position w:val="2"/>
        </w:rPr>
        <w:t xml:space="preserve"> </w:t>
      </w:r>
      <w:r w:rsidRPr="00D30711">
        <w:rPr>
          <w:position w:val="2"/>
        </w:rPr>
        <w:t xml:space="preserve">kejenuhan basa (KB), </w:t>
      </w:r>
      <w:r w:rsidR="00036104">
        <w:rPr>
          <w:lang w:val="en-ID"/>
        </w:rPr>
        <w:t>N-total,</w:t>
      </w:r>
      <w:r w:rsidR="00036104">
        <w:t xml:space="preserve"> P</w:t>
      </w:r>
      <w:r w:rsidR="00036104">
        <w:rPr>
          <w:vertAlign w:val="subscript"/>
        </w:rPr>
        <w:t>2</w:t>
      </w:r>
      <w:r w:rsidR="00036104">
        <w:t>O</w:t>
      </w:r>
      <w:r w:rsidR="00036104">
        <w:rPr>
          <w:vertAlign w:val="subscript"/>
        </w:rPr>
        <w:t xml:space="preserve">5, </w:t>
      </w:r>
      <w:r w:rsidR="00036104">
        <w:t>dan K</w:t>
      </w:r>
      <w:r w:rsidR="00036104">
        <w:rPr>
          <w:vertAlign w:val="subscript"/>
        </w:rPr>
        <w:t>2</w:t>
      </w:r>
      <w:r w:rsidR="00036104">
        <w:t>O</w:t>
      </w:r>
      <w:r w:rsidR="00036104">
        <w:rPr>
          <w:lang w:val="en-ID"/>
        </w:rPr>
        <w:t>,</w:t>
      </w:r>
      <w:r w:rsidR="0034286B">
        <w:rPr>
          <w:lang w:val="en-US"/>
        </w:rPr>
        <w:t xml:space="preserve">.  </w:t>
      </w:r>
      <w:proofErr w:type="gramStart"/>
      <w:r w:rsidR="0034286B">
        <w:rPr>
          <w:lang w:val="en-US"/>
        </w:rPr>
        <w:t>Metode Analisis Ta</w:t>
      </w:r>
      <w:r w:rsidR="00914AA1">
        <w:rPr>
          <w:lang w:val="en-US"/>
        </w:rPr>
        <w:t xml:space="preserve">nah disajikan dalam Tabel </w:t>
      </w:r>
      <w:r w:rsidR="00BB6D55">
        <w:rPr>
          <w:lang w:val="en-US"/>
        </w:rPr>
        <w:t>2</w:t>
      </w:r>
      <w:r w:rsidR="00914AA1">
        <w:rPr>
          <w:lang w:val="en-US"/>
        </w:rPr>
        <w:t>.</w:t>
      </w:r>
      <w:proofErr w:type="gramEnd"/>
    </w:p>
    <w:p w14:paraId="3ED37521" w14:textId="77777777" w:rsidR="002161AB" w:rsidRDefault="002161AB" w:rsidP="002161AB">
      <w:pPr>
        <w:pStyle w:val="BodyText"/>
        <w:tabs>
          <w:tab w:val="left" w:pos="7937"/>
        </w:tabs>
        <w:spacing w:line="480" w:lineRule="auto"/>
        <w:ind w:firstLine="720"/>
        <w:jc w:val="both"/>
      </w:pPr>
      <w:r>
        <w:t>Kegiatan</w:t>
      </w:r>
      <w:r>
        <w:rPr>
          <w:spacing w:val="1"/>
        </w:rPr>
        <w:t xml:space="preserve"> </w:t>
      </w:r>
      <w:r>
        <w:t>pengamatan</w:t>
      </w:r>
      <w:r>
        <w:rPr>
          <w:spacing w:val="1"/>
        </w:rPr>
        <w:t xml:space="preserve"> </w:t>
      </w:r>
      <w:r>
        <w:t>langsung</w:t>
      </w:r>
      <w:r>
        <w:rPr>
          <w:spacing w:val="1"/>
        </w:rPr>
        <w:t xml:space="preserve"> </w:t>
      </w:r>
      <w:r>
        <w:t>dilapangan</w:t>
      </w:r>
      <w:r>
        <w:rPr>
          <w:spacing w:val="1"/>
        </w:rPr>
        <w:t xml:space="preserve"> </w:t>
      </w:r>
      <w:r>
        <w:t>seperti,</w:t>
      </w:r>
      <w:r>
        <w:rPr>
          <w:spacing w:val="1"/>
        </w:rPr>
        <w:t xml:space="preserve"> </w:t>
      </w:r>
      <w:r>
        <w:t>kemiringan</w:t>
      </w:r>
      <w:r>
        <w:rPr>
          <w:spacing w:val="1"/>
        </w:rPr>
        <w:t xml:space="preserve"> </w:t>
      </w:r>
      <w:r>
        <w:t>lereng</w:t>
      </w:r>
      <w:r>
        <w:rPr>
          <w:spacing w:val="1"/>
        </w:rPr>
        <w:t xml:space="preserve"> </w:t>
      </w:r>
      <w:r>
        <w:t>diukur</w:t>
      </w:r>
      <w:r>
        <w:rPr>
          <w:spacing w:val="1"/>
        </w:rPr>
        <w:t xml:space="preserve"> </w:t>
      </w:r>
      <w:r>
        <w:t>dengan</w:t>
      </w:r>
      <w:r>
        <w:rPr>
          <w:spacing w:val="60"/>
        </w:rPr>
        <w:t xml:space="preserve"> </w:t>
      </w:r>
      <w:r>
        <w:t>alat</w:t>
      </w:r>
      <w:r>
        <w:rPr>
          <w:spacing w:val="1"/>
        </w:rPr>
        <w:t xml:space="preserve"> </w:t>
      </w:r>
      <w:r>
        <w:rPr>
          <w:i/>
        </w:rPr>
        <w:t>abney level</w:t>
      </w:r>
      <w:r>
        <w:t>, drainase tanah dengan melihat seberapa banyak genangan air yang tedapat pada disetiap</w:t>
      </w:r>
      <w:r>
        <w:rPr>
          <w:spacing w:val="1"/>
        </w:rPr>
        <w:t xml:space="preserve"> </w:t>
      </w:r>
      <w:r>
        <w:t>SPL. Erosi tanah dengan cara melihat persentase</w:t>
      </w:r>
      <w:r>
        <w:rPr>
          <w:spacing w:val="1"/>
        </w:rPr>
        <w:t xml:space="preserve"> </w:t>
      </w:r>
      <w:r>
        <w:t>tanah yang</w:t>
      </w:r>
      <w:r>
        <w:rPr>
          <w:spacing w:val="1"/>
        </w:rPr>
        <w:t xml:space="preserve"> </w:t>
      </w:r>
      <w:r>
        <w:t>hilang</w:t>
      </w:r>
      <w:r>
        <w:rPr>
          <w:spacing w:val="1"/>
        </w:rPr>
        <w:t xml:space="preserve"> </w:t>
      </w:r>
      <w:r>
        <w:t>dan memperhatikan</w:t>
      </w:r>
      <w:r>
        <w:rPr>
          <w:spacing w:val="1"/>
        </w:rPr>
        <w:t xml:space="preserve"> </w:t>
      </w:r>
      <w:r>
        <w:lastRenderedPageBreak/>
        <w:t>permukaan</w:t>
      </w:r>
      <w:r>
        <w:rPr>
          <w:spacing w:val="1"/>
        </w:rPr>
        <w:t xml:space="preserve"> </w:t>
      </w:r>
      <w:r>
        <w:t>tanah yang terkikis dan dibandingkan permukaan tanah yang tidak tererosi yang dicirikan adanya</w:t>
      </w:r>
      <w:r>
        <w:rPr>
          <w:spacing w:val="1"/>
        </w:rPr>
        <w:t xml:space="preserve"> </w:t>
      </w:r>
      <w:r>
        <w:t>horizon</w:t>
      </w:r>
      <w:r>
        <w:rPr>
          <w:spacing w:val="16"/>
        </w:rPr>
        <w:t xml:space="preserve"> </w:t>
      </w:r>
      <w:r>
        <w:t>A.</w:t>
      </w:r>
    </w:p>
    <w:p w14:paraId="7C367BD9" w14:textId="2B1FE5A2" w:rsidR="00D07005" w:rsidRPr="00914AA1" w:rsidRDefault="00D07005" w:rsidP="00D07005">
      <w:pPr>
        <w:pStyle w:val="BodyText"/>
        <w:ind w:left="622" w:hanging="622"/>
        <w:jc w:val="both"/>
        <w:rPr>
          <w:b/>
        </w:rPr>
      </w:pPr>
      <w:r w:rsidRPr="00914AA1">
        <w:rPr>
          <w:b/>
        </w:rPr>
        <w:t>Tabel</w:t>
      </w:r>
      <w:r w:rsidRPr="00914AA1">
        <w:rPr>
          <w:b/>
          <w:spacing w:val="-7"/>
        </w:rPr>
        <w:t xml:space="preserve"> </w:t>
      </w:r>
      <w:r w:rsidR="00BB6D55">
        <w:rPr>
          <w:b/>
          <w:spacing w:val="-7"/>
        </w:rPr>
        <w:t>2</w:t>
      </w:r>
      <w:r w:rsidRPr="00914AA1">
        <w:rPr>
          <w:b/>
        </w:rPr>
        <w:t>.</w:t>
      </w:r>
      <w:r w:rsidRPr="00914AA1">
        <w:rPr>
          <w:b/>
          <w:spacing w:val="4"/>
        </w:rPr>
        <w:t xml:space="preserve"> </w:t>
      </w:r>
      <w:r w:rsidRPr="00914AA1">
        <w:rPr>
          <w:b/>
        </w:rPr>
        <w:t>Metode</w:t>
      </w:r>
      <w:r w:rsidRPr="00914AA1">
        <w:rPr>
          <w:b/>
          <w:spacing w:val="-4"/>
        </w:rPr>
        <w:t xml:space="preserve"> </w:t>
      </w:r>
      <w:r w:rsidRPr="00914AA1">
        <w:rPr>
          <w:b/>
        </w:rPr>
        <w:t>Analisis</w:t>
      </w:r>
      <w:r w:rsidRPr="00914AA1">
        <w:rPr>
          <w:b/>
          <w:spacing w:val="-7"/>
        </w:rPr>
        <w:t xml:space="preserve"> </w:t>
      </w:r>
      <w:r w:rsidRPr="00914AA1">
        <w:rPr>
          <w:b/>
        </w:rPr>
        <w:t>Tanah</w:t>
      </w:r>
    </w:p>
    <w:p w14:paraId="513A1D68" w14:textId="77777777" w:rsidR="00D07005" w:rsidRDefault="00D07005" w:rsidP="00D07005">
      <w:pPr>
        <w:pStyle w:val="BodyText"/>
        <w:spacing w:before="2" w:after="1"/>
        <w:jc w:val="both"/>
        <w:rPr>
          <w:sz w:val="12"/>
        </w:rPr>
      </w:pPr>
    </w:p>
    <w:tbl>
      <w:tblPr>
        <w:tblW w:w="0" w:type="auto"/>
        <w:tblBorders>
          <w:top w:val="single" w:sz="4" w:space="0" w:color="7F7F7F"/>
          <w:bottom w:val="single" w:sz="4" w:space="0" w:color="7F7F7F"/>
        </w:tblBorders>
        <w:tblLook w:val="04A0" w:firstRow="1" w:lastRow="0" w:firstColumn="1" w:lastColumn="0" w:noHBand="0" w:noVBand="1"/>
      </w:tblPr>
      <w:tblGrid>
        <w:gridCol w:w="1526"/>
        <w:gridCol w:w="2977"/>
        <w:gridCol w:w="3543"/>
      </w:tblGrid>
      <w:tr w:rsidR="00D07005" w:rsidRPr="00C576A0" w14:paraId="6AF6A7E2" w14:textId="77777777" w:rsidTr="00D47415">
        <w:tc>
          <w:tcPr>
            <w:tcW w:w="1526" w:type="dxa"/>
            <w:tcBorders>
              <w:top w:val="single" w:sz="4" w:space="0" w:color="7F7F7F"/>
              <w:left w:val="nil"/>
              <w:bottom w:val="single" w:sz="4" w:space="0" w:color="7F7F7F"/>
              <w:right w:val="nil"/>
            </w:tcBorders>
            <w:vAlign w:val="center"/>
            <w:hideMark/>
          </w:tcPr>
          <w:p w14:paraId="3D86F613" w14:textId="77777777" w:rsidR="00D07005" w:rsidRPr="00C576A0" w:rsidRDefault="00D07005" w:rsidP="00422B50">
            <w:pPr>
              <w:spacing w:after="0"/>
              <w:jc w:val="center"/>
              <w:rPr>
                <w:rFonts w:ascii="Times New Roman" w:eastAsia="Calibri" w:hAnsi="Times New Roman" w:cs="Times New Roman"/>
                <w:b/>
                <w:bCs/>
                <w:sz w:val="24"/>
                <w:szCs w:val="24"/>
              </w:rPr>
            </w:pPr>
            <w:r w:rsidRPr="00C576A0">
              <w:rPr>
                <w:rFonts w:ascii="Times New Roman" w:eastAsia="Calibri" w:hAnsi="Times New Roman" w:cs="Times New Roman"/>
                <w:b/>
                <w:bCs/>
                <w:sz w:val="24"/>
                <w:szCs w:val="24"/>
              </w:rPr>
              <w:t>No</w:t>
            </w:r>
          </w:p>
        </w:tc>
        <w:tc>
          <w:tcPr>
            <w:tcW w:w="2977" w:type="dxa"/>
            <w:tcBorders>
              <w:top w:val="single" w:sz="4" w:space="0" w:color="7F7F7F"/>
              <w:left w:val="nil"/>
              <w:bottom w:val="single" w:sz="4" w:space="0" w:color="7F7F7F"/>
              <w:right w:val="nil"/>
            </w:tcBorders>
            <w:vAlign w:val="center"/>
            <w:hideMark/>
          </w:tcPr>
          <w:p w14:paraId="7D9B01D4" w14:textId="77777777" w:rsidR="00D07005" w:rsidRPr="00C576A0" w:rsidRDefault="00D07005" w:rsidP="00422B50">
            <w:pPr>
              <w:spacing w:after="0"/>
              <w:jc w:val="center"/>
              <w:rPr>
                <w:rFonts w:ascii="Times New Roman" w:eastAsia="Calibri" w:hAnsi="Times New Roman" w:cs="Times New Roman"/>
                <w:b/>
                <w:bCs/>
                <w:sz w:val="24"/>
                <w:szCs w:val="24"/>
              </w:rPr>
            </w:pPr>
            <w:r w:rsidRPr="00C576A0">
              <w:rPr>
                <w:rFonts w:ascii="Times New Roman" w:eastAsia="Calibri" w:hAnsi="Times New Roman" w:cs="Times New Roman"/>
                <w:b/>
                <w:bCs/>
                <w:sz w:val="24"/>
                <w:szCs w:val="24"/>
              </w:rPr>
              <w:t>Sifat Tanah</w:t>
            </w:r>
          </w:p>
        </w:tc>
        <w:tc>
          <w:tcPr>
            <w:tcW w:w="3543" w:type="dxa"/>
            <w:tcBorders>
              <w:top w:val="single" w:sz="4" w:space="0" w:color="7F7F7F"/>
              <w:left w:val="nil"/>
              <w:bottom w:val="single" w:sz="4" w:space="0" w:color="7F7F7F"/>
              <w:right w:val="nil"/>
            </w:tcBorders>
            <w:vAlign w:val="center"/>
            <w:hideMark/>
          </w:tcPr>
          <w:p w14:paraId="3EA2146E" w14:textId="01B94AA7" w:rsidR="00D07005" w:rsidRPr="00C576A0" w:rsidRDefault="00D07005" w:rsidP="00422B50">
            <w:pPr>
              <w:spacing w:after="0"/>
              <w:jc w:val="center"/>
              <w:rPr>
                <w:rFonts w:ascii="Times New Roman" w:eastAsia="Calibri" w:hAnsi="Times New Roman" w:cs="Times New Roman"/>
                <w:b/>
                <w:bCs/>
                <w:sz w:val="24"/>
                <w:szCs w:val="24"/>
              </w:rPr>
            </w:pPr>
            <w:r w:rsidRPr="00C576A0">
              <w:rPr>
                <w:rFonts w:ascii="Times New Roman" w:eastAsia="Calibri" w:hAnsi="Times New Roman" w:cs="Times New Roman"/>
                <w:b/>
                <w:bCs/>
                <w:sz w:val="24"/>
                <w:szCs w:val="24"/>
              </w:rPr>
              <w:t>Metode</w:t>
            </w:r>
            <w:r w:rsidR="00BB6D55" w:rsidRPr="00C576A0">
              <w:rPr>
                <w:rFonts w:ascii="Times New Roman" w:eastAsia="Calibri" w:hAnsi="Times New Roman" w:cs="Times New Roman"/>
                <w:b/>
                <w:bCs/>
                <w:sz w:val="24"/>
                <w:szCs w:val="24"/>
              </w:rPr>
              <w:t>*</w:t>
            </w:r>
          </w:p>
        </w:tc>
      </w:tr>
      <w:tr w:rsidR="00D07005" w:rsidRPr="00C576A0" w14:paraId="0BC86038" w14:textId="77777777" w:rsidTr="00D47415">
        <w:tc>
          <w:tcPr>
            <w:tcW w:w="1526" w:type="dxa"/>
            <w:tcBorders>
              <w:top w:val="nil"/>
              <w:left w:val="nil"/>
              <w:bottom w:val="single" w:sz="4" w:space="0" w:color="7F7F7F"/>
              <w:right w:val="nil"/>
            </w:tcBorders>
            <w:vAlign w:val="center"/>
            <w:hideMark/>
          </w:tcPr>
          <w:p w14:paraId="139386D6" w14:textId="77777777" w:rsidR="00D07005" w:rsidRPr="00C576A0" w:rsidRDefault="00D07005" w:rsidP="00422B50">
            <w:pPr>
              <w:spacing w:after="0"/>
              <w:jc w:val="center"/>
              <w:rPr>
                <w:rFonts w:ascii="Times New Roman" w:eastAsia="Calibri" w:hAnsi="Times New Roman" w:cs="Times New Roman"/>
                <w:bCs/>
                <w:sz w:val="24"/>
                <w:szCs w:val="24"/>
              </w:rPr>
            </w:pPr>
            <w:r w:rsidRPr="00C576A0">
              <w:rPr>
                <w:rFonts w:ascii="Times New Roman" w:eastAsia="Calibri" w:hAnsi="Times New Roman" w:cs="Times New Roman"/>
                <w:bCs/>
                <w:sz w:val="24"/>
                <w:szCs w:val="24"/>
              </w:rPr>
              <w:t>1</w:t>
            </w:r>
          </w:p>
          <w:p w14:paraId="1DA86B6E" w14:textId="77777777" w:rsidR="00D07005" w:rsidRPr="00C576A0" w:rsidRDefault="00D07005" w:rsidP="00422B50">
            <w:pPr>
              <w:spacing w:after="0"/>
              <w:jc w:val="center"/>
              <w:rPr>
                <w:rFonts w:ascii="Times New Roman" w:eastAsia="Calibri" w:hAnsi="Times New Roman" w:cs="Times New Roman"/>
                <w:bCs/>
                <w:sz w:val="24"/>
                <w:szCs w:val="24"/>
              </w:rPr>
            </w:pPr>
            <w:r w:rsidRPr="00C576A0">
              <w:rPr>
                <w:rFonts w:ascii="Times New Roman" w:eastAsia="Calibri" w:hAnsi="Times New Roman" w:cs="Times New Roman"/>
                <w:bCs/>
                <w:sz w:val="24"/>
                <w:szCs w:val="24"/>
              </w:rPr>
              <w:t>2</w:t>
            </w:r>
          </w:p>
          <w:p w14:paraId="612E0A77" w14:textId="77777777" w:rsidR="00D07005" w:rsidRPr="00C576A0" w:rsidRDefault="00D07005" w:rsidP="00422B50">
            <w:pPr>
              <w:spacing w:after="0"/>
              <w:jc w:val="center"/>
              <w:rPr>
                <w:rFonts w:ascii="Times New Roman" w:eastAsia="Calibri" w:hAnsi="Times New Roman" w:cs="Times New Roman"/>
                <w:bCs/>
                <w:sz w:val="24"/>
                <w:szCs w:val="24"/>
              </w:rPr>
            </w:pPr>
            <w:r w:rsidRPr="00C576A0">
              <w:rPr>
                <w:rFonts w:ascii="Times New Roman" w:eastAsia="Calibri" w:hAnsi="Times New Roman" w:cs="Times New Roman"/>
                <w:bCs/>
                <w:sz w:val="24"/>
                <w:szCs w:val="24"/>
              </w:rPr>
              <w:t>3</w:t>
            </w:r>
          </w:p>
          <w:p w14:paraId="3E545737" w14:textId="77777777" w:rsidR="00D07005" w:rsidRPr="00C576A0" w:rsidRDefault="00D07005" w:rsidP="00422B50">
            <w:pPr>
              <w:spacing w:after="0"/>
              <w:jc w:val="center"/>
              <w:rPr>
                <w:rFonts w:ascii="Times New Roman" w:eastAsia="Calibri" w:hAnsi="Times New Roman" w:cs="Times New Roman"/>
                <w:bCs/>
                <w:sz w:val="24"/>
                <w:szCs w:val="24"/>
              </w:rPr>
            </w:pPr>
            <w:r w:rsidRPr="00C576A0">
              <w:rPr>
                <w:rFonts w:ascii="Times New Roman" w:eastAsia="Calibri" w:hAnsi="Times New Roman" w:cs="Times New Roman"/>
                <w:bCs/>
                <w:sz w:val="24"/>
                <w:szCs w:val="24"/>
              </w:rPr>
              <w:t>4</w:t>
            </w:r>
          </w:p>
          <w:p w14:paraId="44A2A69B" w14:textId="77777777" w:rsidR="00D07005" w:rsidRPr="00C576A0" w:rsidRDefault="00D07005" w:rsidP="00422B50">
            <w:pPr>
              <w:spacing w:after="0"/>
              <w:jc w:val="center"/>
              <w:rPr>
                <w:rFonts w:ascii="Times New Roman" w:eastAsia="Calibri" w:hAnsi="Times New Roman" w:cs="Times New Roman"/>
                <w:bCs/>
                <w:sz w:val="24"/>
                <w:szCs w:val="24"/>
              </w:rPr>
            </w:pPr>
            <w:r w:rsidRPr="00C576A0">
              <w:rPr>
                <w:rFonts w:ascii="Times New Roman" w:eastAsia="Calibri" w:hAnsi="Times New Roman" w:cs="Times New Roman"/>
                <w:bCs/>
                <w:sz w:val="24"/>
                <w:szCs w:val="24"/>
              </w:rPr>
              <w:t>5</w:t>
            </w:r>
          </w:p>
          <w:p w14:paraId="2EDE690B" w14:textId="77777777" w:rsidR="00D07005" w:rsidRPr="00C576A0" w:rsidRDefault="00D07005" w:rsidP="00422B50">
            <w:pPr>
              <w:spacing w:after="0"/>
              <w:jc w:val="center"/>
              <w:rPr>
                <w:rFonts w:ascii="Times New Roman" w:eastAsia="Calibri" w:hAnsi="Times New Roman" w:cs="Times New Roman"/>
                <w:bCs/>
                <w:sz w:val="24"/>
                <w:szCs w:val="24"/>
              </w:rPr>
            </w:pPr>
            <w:r w:rsidRPr="00C576A0">
              <w:rPr>
                <w:rFonts w:ascii="Times New Roman" w:eastAsia="Calibri" w:hAnsi="Times New Roman" w:cs="Times New Roman"/>
                <w:bCs/>
                <w:sz w:val="24"/>
                <w:szCs w:val="24"/>
              </w:rPr>
              <w:t>6</w:t>
            </w:r>
          </w:p>
          <w:p w14:paraId="25709195" w14:textId="77777777" w:rsidR="00D07005" w:rsidRPr="00C576A0" w:rsidRDefault="00D07005" w:rsidP="00422B50">
            <w:pPr>
              <w:spacing w:after="0"/>
              <w:jc w:val="center"/>
              <w:rPr>
                <w:rFonts w:ascii="Times New Roman" w:eastAsia="Calibri" w:hAnsi="Times New Roman" w:cs="Times New Roman"/>
                <w:bCs/>
                <w:sz w:val="24"/>
                <w:szCs w:val="24"/>
              </w:rPr>
            </w:pPr>
            <w:r w:rsidRPr="00C576A0">
              <w:rPr>
                <w:rFonts w:ascii="Times New Roman" w:eastAsia="Calibri" w:hAnsi="Times New Roman" w:cs="Times New Roman"/>
                <w:bCs/>
                <w:sz w:val="24"/>
                <w:szCs w:val="24"/>
              </w:rPr>
              <w:t>7</w:t>
            </w:r>
          </w:p>
          <w:p w14:paraId="6A8DB8A6" w14:textId="77777777" w:rsidR="00D07005" w:rsidRPr="00C576A0" w:rsidRDefault="00D07005" w:rsidP="00422B50">
            <w:pPr>
              <w:spacing w:after="0"/>
              <w:jc w:val="center"/>
              <w:rPr>
                <w:rFonts w:ascii="Times New Roman" w:eastAsia="SimSun" w:hAnsi="Times New Roman" w:cs="Times New Roman"/>
                <w:sz w:val="24"/>
                <w:szCs w:val="24"/>
              </w:rPr>
            </w:pPr>
            <w:r w:rsidRPr="00C576A0">
              <w:rPr>
                <w:rFonts w:ascii="Times New Roman" w:hAnsi="Times New Roman" w:cs="Times New Roman"/>
                <w:sz w:val="24"/>
                <w:szCs w:val="24"/>
              </w:rPr>
              <w:t>8</w:t>
            </w:r>
          </w:p>
        </w:tc>
        <w:tc>
          <w:tcPr>
            <w:tcW w:w="2977" w:type="dxa"/>
            <w:tcBorders>
              <w:top w:val="nil"/>
              <w:left w:val="nil"/>
              <w:bottom w:val="single" w:sz="4" w:space="0" w:color="7F7F7F"/>
              <w:right w:val="nil"/>
            </w:tcBorders>
            <w:vAlign w:val="center"/>
            <w:hideMark/>
          </w:tcPr>
          <w:p w14:paraId="59F1A8FF" w14:textId="77777777" w:rsidR="00D07005" w:rsidRPr="00C576A0" w:rsidRDefault="00D07005" w:rsidP="00422B50">
            <w:pPr>
              <w:spacing w:after="0"/>
              <w:rPr>
                <w:rFonts w:ascii="Times New Roman" w:eastAsia="Calibri" w:hAnsi="Times New Roman" w:cs="Times New Roman"/>
                <w:sz w:val="24"/>
                <w:szCs w:val="24"/>
              </w:rPr>
            </w:pPr>
            <w:r w:rsidRPr="00C576A0">
              <w:rPr>
                <w:rFonts w:ascii="Times New Roman" w:eastAsia="Calibri" w:hAnsi="Times New Roman" w:cs="Times New Roman"/>
                <w:sz w:val="24"/>
                <w:szCs w:val="24"/>
              </w:rPr>
              <w:t>Tekstur tanah</w:t>
            </w:r>
          </w:p>
          <w:p w14:paraId="26ED1FAC" w14:textId="77777777" w:rsidR="00D07005" w:rsidRPr="00C576A0" w:rsidRDefault="00D07005" w:rsidP="00422B50">
            <w:pPr>
              <w:spacing w:after="0"/>
              <w:rPr>
                <w:rFonts w:ascii="Times New Roman" w:eastAsia="Calibri" w:hAnsi="Times New Roman" w:cs="Times New Roman"/>
                <w:sz w:val="24"/>
                <w:szCs w:val="24"/>
              </w:rPr>
            </w:pPr>
            <w:r w:rsidRPr="00C576A0">
              <w:rPr>
                <w:rFonts w:ascii="Times New Roman" w:eastAsia="Calibri" w:hAnsi="Times New Roman" w:cs="Times New Roman"/>
                <w:sz w:val="24"/>
                <w:szCs w:val="24"/>
              </w:rPr>
              <w:t>pH(H</w:t>
            </w:r>
            <w:r w:rsidRPr="00C576A0">
              <w:rPr>
                <w:rFonts w:ascii="Times New Roman" w:eastAsia="Calibri" w:hAnsi="Times New Roman" w:cs="Times New Roman"/>
                <w:sz w:val="24"/>
                <w:szCs w:val="24"/>
                <w:vertAlign w:val="subscript"/>
              </w:rPr>
              <w:t>2</w:t>
            </w:r>
            <w:r w:rsidRPr="00C576A0">
              <w:rPr>
                <w:rFonts w:ascii="Times New Roman" w:eastAsia="Calibri" w:hAnsi="Times New Roman" w:cs="Times New Roman"/>
                <w:sz w:val="24"/>
                <w:szCs w:val="24"/>
              </w:rPr>
              <w:t>O)</w:t>
            </w:r>
          </w:p>
          <w:p w14:paraId="71E4C593" w14:textId="77777777" w:rsidR="00D07005" w:rsidRPr="00C576A0" w:rsidRDefault="00D07005" w:rsidP="00422B50">
            <w:pPr>
              <w:spacing w:after="0"/>
              <w:rPr>
                <w:rFonts w:ascii="Times New Roman" w:eastAsia="Calibri" w:hAnsi="Times New Roman" w:cs="Times New Roman"/>
                <w:sz w:val="24"/>
                <w:szCs w:val="24"/>
              </w:rPr>
            </w:pPr>
            <w:r w:rsidRPr="00C576A0">
              <w:rPr>
                <w:rFonts w:ascii="Times New Roman" w:eastAsia="Calibri" w:hAnsi="Times New Roman" w:cs="Times New Roman"/>
                <w:sz w:val="24"/>
                <w:szCs w:val="24"/>
              </w:rPr>
              <w:t>KTK</w:t>
            </w:r>
          </w:p>
          <w:p w14:paraId="707C8C2A" w14:textId="77777777" w:rsidR="00D07005" w:rsidRPr="00C576A0" w:rsidRDefault="00D07005" w:rsidP="00422B50">
            <w:pPr>
              <w:spacing w:after="0"/>
              <w:rPr>
                <w:rFonts w:ascii="Times New Roman" w:eastAsia="Calibri" w:hAnsi="Times New Roman" w:cs="Times New Roman"/>
                <w:sz w:val="24"/>
                <w:szCs w:val="24"/>
              </w:rPr>
            </w:pPr>
            <w:r w:rsidRPr="00C576A0">
              <w:rPr>
                <w:rFonts w:ascii="Times New Roman" w:eastAsia="Calibri" w:hAnsi="Times New Roman" w:cs="Times New Roman"/>
                <w:sz w:val="24"/>
                <w:szCs w:val="24"/>
              </w:rPr>
              <w:t>C-Organik</w:t>
            </w:r>
          </w:p>
          <w:p w14:paraId="751A1985" w14:textId="77777777" w:rsidR="00D07005" w:rsidRPr="00C576A0" w:rsidRDefault="00D07005" w:rsidP="00422B50">
            <w:pPr>
              <w:spacing w:after="0"/>
              <w:rPr>
                <w:rFonts w:ascii="Times New Roman" w:eastAsia="Calibri" w:hAnsi="Times New Roman" w:cs="Times New Roman"/>
                <w:sz w:val="24"/>
                <w:szCs w:val="24"/>
              </w:rPr>
            </w:pPr>
            <w:r w:rsidRPr="00C576A0">
              <w:rPr>
                <w:rFonts w:ascii="Times New Roman" w:eastAsia="Calibri" w:hAnsi="Times New Roman" w:cs="Times New Roman"/>
                <w:sz w:val="24"/>
                <w:szCs w:val="24"/>
              </w:rPr>
              <w:t>Kejenuhan Basa (KB)</w:t>
            </w:r>
          </w:p>
          <w:p w14:paraId="055203AC" w14:textId="77777777" w:rsidR="00D07005" w:rsidRPr="00C576A0" w:rsidRDefault="00D07005" w:rsidP="00422B50">
            <w:pPr>
              <w:spacing w:after="0"/>
              <w:rPr>
                <w:rFonts w:ascii="Times New Roman" w:eastAsia="Calibri" w:hAnsi="Times New Roman" w:cs="Times New Roman"/>
                <w:sz w:val="24"/>
                <w:szCs w:val="24"/>
              </w:rPr>
            </w:pPr>
            <w:r w:rsidRPr="00C576A0">
              <w:rPr>
                <w:rFonts w:ascii="Times New Roman" w:eastAsia="Calibri" w:hAnsi="Times New Roman" w:cs="Times New Roman"/>
                <w:sz w:val="24"/>
                <w:szCs w:val="24"/>
              </w:rPr>
              <w:t>N-Total</w:t>
            </w:r>
          </w:p>
          <w:p w14:paraId="366396CE" w14:textId="77777777" w:rsidR="00D07005" w:rsidRPr="00C576A0" w:rsidRDefault="00D07005" w:rsidP="00422B50">
            <w:pPr>
              <w:spacing w:after="0"/>
              <w:rPr>
                <w:rFonts w:ascii="Times New Roman" w:eastAsia="Calibri" w:hAnsi="Times New Roman" w:cs="Times New Roman"/>
                <w:sz w:val="24"/>
                <w:szCs w:val="24"/>
                <w:vertAlign w:val="subscript"/>
              </w:rPr>
            </w:pPr>
            <w:r w:rsidRPr="00C576A0">
              <w:rPr>
                <w:rFonts w:ascii="Times New Roman" w:hAnsi="Times New Roman" w:cs="Times New Roman"/>
                <w:sz w:val="24"/>
                <w:szCs w:val="24"/>
              </w:rPr>
              <w:t>P</w:t>
            </w:r>
            <w:r w:rsidRPr="00C576A0">
              <w:rPr>
                <w:rFonts w:ascii="Times New Roman" w:hAnsi="Times New Roman" w:cs="Times New Roman"/>
                <w:sz w:val="24"/>
                <w:szCs w:val="24"/>
                <w:vertAlign w:val="subscript"/>
              </w:rPr>
              <w:t>2</w:t>
            </w:r>
            <w:r w:rsidRPr="00C576A0">
              <w:rPr>
                <w:rFonts w:ascii="Times New Roman" w:hAnsi="Times New Roman" w:cs="Times New Roman"/>
                <w:sz w:val="24"/>
                <w:szCs w:val="24"/>
              </w:rPr>
              <w:t>O</w:t>
            </w:r>
            <w:r w:rsidRPr="00C576A0">
              <w:rPr>
                <w:rFonts w:ascii="Times New Roman" w:hAnsi="Times New Roman" w:cs="Times New Roman"/>
                <w:sz w:val="24"/>
                <w:szCs w:val="24"/>
                <w:vertAlign w:val="subscript"/>
              </w:rPr>
              <w:t>5</w:t>
            </w:r>
          </w:p>
          <w:p w14:paraId="259D34F4" w14:textId="77777777" w:rsidR="00D07005" w:rsidRPr="00C576A0" w:rsidRDefault="00D07005" w:rsidP="00422B50">
            <w:pPr>
              <w:spacing w:after="0"/>
              <w:rPr>
                <w:rFonts w:ascii="Times New Roman" w:eastAsia="SimSun" w:hAnsi="Times New Roman" w:cs="Times New Roman"/>
                <w:sz w:val="24"/>
                <w:szCs w:val="24"/>
                <w:vertAlign w:val="subscript"/>
              </w:rPr>
            </w:pPr>
            <w:r w:rsidRPr="00C576A0">
              <w:rPr>
                <w:rFonts w:ascii="Times New Roman" w:hAnsi="Times New Roman" w:cs="Times New Roman"/>
                <w:sz w:val="24"/>
                <w:szCs w:val="24"/>
              </w:rPr>
              <w:t>K</w:t>
            </w:r>
            <w:r w:rsidRPr="00C576A0">
              <w:rPr>
                <w:rFonts w:ascii="Times New Roman" w:hAnsi="Times New Roman" w:cs="Times New Roman"/>
                <w:sz w:val="24"/>
                <w:szCs w:val="24"/>
                <w:vertAlign w:val="subscript"/>
              </w:rPr>
              <w:t>2</w:t>
            </w:r>
            <w:r w:rsidRPr="00C576A0">
              <w:rPr>
                <w:rFonts w:ascii="Times New Roman" w:hAnsi="Times New Roman" w:cs="Times New Roman"/>
                <w:sz w:val="24"/>
                <w:szCs w:val="24"/>
              </w:rPr>
              <w:t>O</w:t>
            </w:r>
          </w:p>
        </w:tc>
        <w:tc>
          <w:tcPr>
            <w:tcW w:w="3543" w:type="dxa"/>
            <w:tcBorders>
              <w:top w:val="nil"/>
              <w:left w:val="nil"/>
              <w:bottom w:val="single" w:sz="4" w:space="0" w:color="7F7F7F"/>
              <w:right w:val="nil"/>
            </w:tcBorders>
            <w:vAlign w:val="center"/>
            <w:hideMark/>
          </w:tcPr>
          <w:p w14:paraId="1B053F7F" w14:textId="77777777" w:rsidR="00D07005" w:rsidRPr="00C576A0" w:rsidRDefault="00D07005" w:rsidP="00422B50">
            <w:pPr>
              <w:spacing w:after="0"/>
              <w:rPr>
                <w:rFonts w:ascii="Times New Roman" w:eastAsia="Calibri" w:hAnsi="Times New Roman" w:cs="Times New Roman"/>
                <w:sz w:val="24"/>
                <w:szCs w:val="24"/>
              </w:rPr>
            </w:pPr>
            <w:r w:rsidRPr="00C576A0">
              <w:rPr>
                <w:rFonts w:ascii="Times New Roman" w:eastAsia="Calibri" w:hAnsi="Times New Roman" w:cs="Times New Roman"/>
                <w:sz w:val="24"/>
                <w:szCs w:val="24"/>
              </w:rPr>
              <w:t>Pemipetan</w:t>
            </w:r>
          </w:p>
          <w:p w14:paraId="3361B039" w14:textId="77777777" w:rsidR="00D07005" w:rsidRPr="00C576A0" w:rsidRDefault="00D07005" w:rsidP="00422B50">
            <w:pPr>
              <w:spacing w:after="0"/>
              <w:rPr>
                <w:rFonts w:ascii="Times New Roman" w:eastAsia="Calibri" w:hAnsi="Times New Roman" w:cs="Times New Roman"/>
                <w:sz w:val="24"/>
                <w:szCs w:val="24"/>
              </w:rPr>
            </w:pPr>
            <w:r w:rsidRPr="00C576A0">
              <w:rPr>
                <w:rFonts w:ascii="Times New Roman" w:eastAsia="Calibri" w:hAnsi="Times New Roman" w:cs="Times New Roman"/>
                <w:sz w:val="24"/>
                <w:szCs w:val="24"/>
              </w:rPr>
              <w:t>pH meter</w:t>
            </w:r>
          </w:p>
          <w:p w14:paraId="45B24051" w14:textId="77777777" w:rsidR="00D07005" w:rsidRPr="00C576A0" w:rsidRDefault="00D07005" w:rsidP="00422B50">
            <w:pPr>
              <w:spacing w:after="0"/>
              <w:rPr>
                <w:rFonts w:ascii="Times New Roman" w:eastAsia="Calibri" w:hAnsi="Times New Roman" w:cs="Times New Roman"/>
                <w:sz w:val="24"/>
                <w:szCs w:val="24"/>
              </w:rPr>
            </w:pPr>
            <w:r w:rsidRPr="00C576A0">
              <w:rPr>
                <w:rFonts w:ascii="Times New Roman" w:eastAsia="Calibri" w:hAnsi="Times New Roman" w:cs="Times New Roman"/>
                <w:sz w:val="24"/>
                <w:szCs w:val="24"/>
              </w:rPr>
              <w:t>NH</w:t>
            </w:r>
            <w:r w:rsidRPr="00C576A0">
              <w:rPr>
                <w:rFonts w:ascii="Times New Roman" w:eastAsia="Calibri" w:hAnsi="Times New Roman" w:cs="Times New Roman"/>
                <w:sz w:val="24"/>
                <w:szCs w:val="24"/>
                <w:vertAlign w:val="subscript"/>
              </w:rPr>
              <w:t>4</w:t>
            </w:r>
            <w:r w:rsidRPr="00C576A0">
              <w:rPr>
                <w:rFonts w:ascii="Times New Roman" w:eastAsia="Calibri" w:hAnsi="Times New Roman" w:cs="Times New Roman"/>
                <w:sz w:val="24"/>
                <w:szCs w:val="24"/>
              </w:rPr>
              <w:t>OA</w:t>
            </w:r>
            <w:r w:rsidRPr="00C576A0">
              <w:rPr>
                <w:rFonts w:ascii="Times New Roman" w:eastAsia="Calibri" w:hAnsi="Times New Roman" w:cs="Times New Roman"/>
                <w:sz w:val="24"/>
                <w:szCs w:val="24"/>
                <w:vertAlign w:val="subscript"/>
              </w:rPr>
              <w:t>c</w:t>
            </w:r>
            <w:r w:rsidRPr="00C576A0">
              <w:rPr>
                <w:rFonts w:ascii="Times New Roman" w:eastAsia="Calibri" w:hAnsi="Times New Roman" w:cs="Times New Roman"/>
                <w:sz w:val="24"/>
                <w:szCs w:val="24"/>
              </w:rPr>
              <w:t xml:space="preserve"> (pH 7.0)</w:t>
            </w:r>
          </w:p>
          <w:p w14:paraId="625A3373" w14:textId="77777777" w:rsidR="00D07005" w:rsidRPr="00C576A0" w:rsidRDefault="00D07005" w:rsidP="00422B50">
            <w:pPr>
              <w:spacing w:after="0"/>
              <w:rPr>
                <w:rFonts w:ascii="Times New Roman" w:eastAsia="Calibri" w:hAnsi="Times New Roman" w:cs="Times New Roman"/>
                <w:sz w:val="24"/>
                <w:szCs w:val="24"/>
              </w:rPr>
            </w:pPr>
            <w:r w:rsidRPr="00C576A0">
              <w:rPr>
                <w:rFonts w:ascii="Times New Roman" w:eastAsia="Calibri" w:hAnsi="Times New Roman" w:cs="Times New Roman"/>
                <w:sz w:val="24"/>
                <w:szCs w:val="24"/>
              </w:rPr>
              <w:t>Walkey and Black</w:t>
            </w:r>
          </w:p>
          <w:p w14:paraId="39749C51" w14:textId="77777777" w:rsidR="00D07005" w:rsidRPr="00C576A0" w:rsidRDefault="00D07005" w:rsidP="00422B50">
            <w:pPr>
              <w:spacing w:after="0"/>
              <w:rPr>
                <w:rFonts w:ascii="Times New Roman" w:eastAsia="Calibri" w:hAnsi="Times New Roman" w:cs="Times New Roman"/>
                <w:sz w:val="24"/>
                <w:szCs w:val="24"/>
              </w:rPr>
            </w:pPr>
            <w:r w:rsidRPr="00C576A0">
              <w:rPr>
                <w:rFonts w:ascii="Times New Roman" w:eastAsia="Calibri" w:hAnsi="Times New Roman" w:cs="Times New Roman"/>
                <w:sz w:val="24"/>
                <w:szCs w:val="24"/>
              </w:rPr>
              <w:t>NH</w:t>
            </w:r>
            <w:r w:rsidRPr="00C576A0">
              <w:rPr>
                <w:rFonts w:ascii="Times New Roman" w:eastAsia="Calibri" w:hAnsi="Times New Roman" w:cs="Times New Roman"/>
                <w:sz w:val="24"/>
                <w:szCs w:val="24"/>
                <w:vertAlign w:val="subscript"/>
              </w:rPr>
              <w:t>4</w:t>
            </w:r>
            <w:r w:rsidRPr="00C576A0">
              <w:rPr>
                <w:rFonts w:ascii="Times New Roman" w:eastAsia="Calibri" w:hAnsi="Times New Roman" w:cs="Times New Roman"/>
                <w:sz w:val="24"/>
                <w:szCs w:val="24"/>
              </w:rPr>
              <w:t>OA</w:t>
            </w:r>
            <w:r w:rsidRPr="00C576A0">
              <w:rPr>
                <w:rFonts w:ascii="Times New Roman" w:eastAsia="Calibri" w:hAnsi="Times New Roman" w:cs="Times New Roman"/>
                <w:sz w:val="24"/>
                <w:szCs w:val="24"/>
                <w:vertAlign w:val="subscript"/>
              </w:rPr>
              <w:t>c</w:t>
            </w:r>
            <w:r w:rsidRPr="00C576A0">
              <w:rPr>
                <w:rFonts w:ascii="Times New Roman" w:eastAsia="Calibri" w:hAnsi="Times New Roman" w:cs="Times New Roman"/>
                <w:sz w:val="24"/>
                <w:szCs w:val="24"/>
              </w:rPr>
              <w:t xml:space="preserve"> (pH 7.0)</w:t>
            </w:r>
          </w:p>
          <w:p w14:paraId="499DAB96" w14:textId="77777777" w:rsidR="00D07005" w:rsidRPr="00C576A0" w:rsidRDefault="00D07005" w:rsidP="00422B50">
            <w:pPr>
              <w:spacing w:after="0"/>
              <w:rPr>
                <w:rFonts w:ascii="Times New Roman" w:eastAsia="Calibri" w:hAnsi="Times New Roman" w:cs="Times New Roman"/>
                <w:sz w:val="24"/>
                <w:szCs w:val="24"/>
              </w:rPr>
            </w:pPr>
            <w:r w:rsidRPr="00C576A0">
              <w:rPr>
                <w:rFonts w:ascii="Times New Roman" w:eastAsia="Calibri" w:hAnsi="Times New Roman" w:cs="Times New Roman"/>
                <w:sz w:val="24"/>
                <w:szCs w:val="24"/>
              </w:rPr>
              <w:t>Kjeldahl</w:t>
            </w:r>
          </w:p>
          <w:p w14:paraId="40CC835E" w14:textId="77777777" w:rsidR="00D07005" w:rsidRPr="00C576A0" w:rsidRDefault="00D07005" w:rsidP="00422B50">
            <w:pPr>
              <w:spacing w:after="0"/>
              <w:rPr>
                <w:rFonts w:ascii="Times New Roman" w:eastAsia="Calibri" w:hAnsi="Times New Roman" w:cs="Times New Roman"/>
                <w:sz w:val="24"/>
                <w:szCs w:val="24"/>
              </w:rPr>
            </w:pPr>
            <w:r w:rsidRPr="00C576A0">
              <w:rPr>
                <w:rFonts w:ascii="Times New Roman" w:eastAsia="Calibri" w:hAnsi="Times New Roman" w:cs="Times New Roman"/>
                <w:sz w:val="24"/>
                <w:szCs w:val="24"/>
              </w:rPr>
              <w:t>Bray II</w:t>
            </w:r>
          </w:p>
          <w:p w14:paraId="00D879E1" w14:textId="77777777" w:rsidR="00D07005" w:rsidRPr="00C576A0" w:rsidRDefault="00D07005" w:rsidP="00422B50">
            <w:pPr>
              <w:spacing w:after="0"/>
              <w:rPr>
                <w:rFonts w:ascii="Times New Roman" w:eastAsia="SimSun" w:hAnsi="Times New Roman" w:cs="Times New Roman"/>
                <w:sz w:val="24"/>
                <w:szCs w:val="24"/>
              </w:rPr>
            </w:pPr>
            <w:r w:rsidRPr="00C576A0">
              <w:rPr>
                <w:rFonts w:ascii="Times New Roman" w:hAnsi="Times New Roman" w:cs="Times New Roman"/>
                <w:sz w:val="24"/>
                <w:szCs w:val="24"/>
              </w:rPr>
              <w:t>Morgan</w:t>
            </w:r>
          </w:p>
        </w:tc>
      </w:tr>
    </w:tbl>
    <w:p w14:paraId="0F49F3FF" w14:textId="6DCE3249" w:rsidR="0007048A" w:rsidRPr="00C576A0" w:rsidRDefault="00D07005" w:rsidP="00BB6D55">
      <w:pPr>
        <w:rPr>
          <w:rFonts w:ascii="Times New Roman" w:hAnsi="Times New Roman"/>
          <w:sz w:val="24"/>
          <w:szCs w:val="24"/>
        </w:rPr>
      </w:pPr>
      <w:proofErr w:type="gramStart"/>
      <w:r w:rsidRPr="00C576A0">
        <w:rPr>
          <w:rFonts w:ascii="Times New Roman" w:hAnsi="Times New Roman" w:cs="Times New Roman"/>
          <w:sz w:val="24"/>
          <w:szCs w:val="24"/>
        </w:rPr>
        <w:t>Sumber :</w:t>
      </w:r>
      <w:proofErr w:type="gramEnd"/>
      <w:r w:rsidRPr="00C576A0">
        <w:rPr>
          <w:rFonts w:ascii="Times New Roman" w:hAnsi="Times New Roman" w:cs="Times New Roman"/>
          <w:sz w:val="24"/>
          <w:szCs w:val="24"/>
        </w:rPr>
        <w:t xml:space="preserve"> </w:t>
      </w:r>
      <w:r w:rsidR="00BB6D55" w:rsidRPr="00C576A0">
        <w:rPr>
          <w:rFonts w:ascii="Times New Roman" w:hAnsi="Times New Roman" w:cs="Times New Roman"/>
          <w:sz w:val="24"/>
          <w:szCs w:val="24"/>
        </w:rPr>
        <w:t xml:space="preserve">*) </w:t>
      </w:r>
      <w:r w:rsidR="00BB6D55" w:rsidRPr="00C576A0">
        <w:rPr>
          <w:rFonts w:ascii="Times New Roman" w:hAnsi="Times New Roman"/>
          <w:sz w:val="24"/>
          <w:szCs w:val="24"/>
          <w:lang w:val="id-ID"/>
        </w:rPr>
        <w:t>B</w:t>
      </w:r>
      <w:r w:rsidR="00BB6D55" w:rsidRPr="00C576A0">
        <w:rPr>
          <w:rFonts w:ascii="Times New Roman" w:hAnsi="Times New Roman"/>
          <w:sz w:val="24"/>
          <w:szCs w:val="24"/>
        </w:rPr>
        <w:t xml:space="preserve">alai </w:t>
      </w:r>
      <w:r w:rsidR="00BB6D55" w:rsidRPr="00C576A0">
        <w:rPr>
          <w:rFonts w:ascii="Times New Roman" w:hAnsi="Times New Roman"/>
          <w:sz w:val="24"/>
          <w:szCs w:val="24"/>
          <w:lang w:val="id-ID"/>
        </w:rPr>
        <w:t>P</w:t>
      </w:r>
      <w:r w:rsidR="00BB6D55" w:rsidRPr="00C576A0">
        <w:rPr>
          <w:rFonts w:ascii="Times New Roman" w:hAnsi="Times New Roman"/>
          <w:sz w:val="24"/>
          <w:szCs w:val="24"/>
        </w:rPr>
        <w:t xml:space="preserve">enelitian </w:t>
      </w:r>
      <w:r w:rsidR="00BB6D55" w:rsidRPr="00C576A0">
        <w:rPr>
          <w:rFonts w:ascii="Times New Roman" w:hAnsi="Times New Roman"/>
          <w:sz w:val="24"/>
          <w:szCs w:val="24"/>
          <w:lang w:val="id-ID"/>
        </w:rPr>
        <w:t>T</w:t>
      </w:r>
      <w:r w:rsidR="00BB6D55" w:rsidRPr="00C576A0">
        <w:rPr>
          <w:rFonts w:ascii="Times New Roman" w:hAnsi="Times New Roman"/>
          <w:sz w:val="24"/>
          <w:szCs w:val="24"/>
        </w:rPr>
        <w:t>anah</w:t>
      </w:r>
      <w:r w:rsidR="00BB6D55" w:rsidRPr="00C576A0">
        <w:rPr>
          <w:rFonts w:ascii="Times New Roman" w:hAnsi="Times New Roman"/>
          <w:sz w:val="24"/>
          <w:szCs w:val="24"/>
          <w:lang w:val="id-ID"/>
        </w:rPr>
        <w:t xml:space="preserve"> Bogor </w:t>
      </w:r>
      <w:r w:rsidR="00BB6D55" w:rsidRPr="00C576A0">
        <w:rPr>
          <w:rFonts w:ascii="Times New Roman" w:hAnsi="Times New Roman"/>
          <w:sz w:val="24"/>
          <w:szCs w:val="24"/>
        </w:rPr>
        <w:t>(</w:t>
      </w:r>
      <w:r w:rsidR="00BB6D55" w:rsidRPr="00C576A0">
        <w:rPr>
          <w:rFonts w:ascii="Times New Roman" w:hAnsi="Times New Roman"/>
          <w:sz w:val="24"/>
          <w:szCs w:val="24"/>
          <w:lang w:val="id-ID"/>
        </w:rPr>
        <w:t>2009</w:t>
      </w:r>
      <w:r w:rsidR="00BB6D55" w:rsidRPr="00C576A0">
        <w:rPr>
          <w:rFonts w:ascii="Times New Roman" w:hAnsi="Times New Roman"/>
          <w:sz w:val="24"/>
          <w:szCs w:val="24"/>
        </w:rPr>
        <w:t>)</w:t>
      </w:r>
    </w:p>
    <w:p w14:paraId="7F5050D2" w14:textId="77777777" w:rsidR="00D07005" w:rsidRDefault="00D07005" w:rsidP="007A1F8E">
      <w:pPr>
        <w:pStyle w:val="BodyText"/>
        <w:spacing w:line="480" w:lineRule="auto"/>
        <w:ind w:firstLine="709"/>
        <w:jc w:val="both"/>
      </w:pPr>
      <w:r>
        <w:t>Pengamatan kedalaman tanah dengan melakukan pengeboran sampai kedalaman efektif tanah.</w:t>
      </w:r>
      <w:r>
        <w:rPr>
          <w:spacing w:val="1"/>
        </w:rPr>
        <w:t xml:space="preserve"> </w:t>
      </w:r>
      <w:r>
        <w:t>Pengamatan batuan permukaan dan singkapan batuan dengan melakukan pengukuran luas daerah di</w:t>
      </w:r>
      <w:r>
        <w:rPr>
          <w:spacing w:val="1"/>
        </w:rPr>
        <w:t xml:space="preserve"> </w:t>
      </w:r>
      <w:r>
        <w:t>setiap</w:t>
      </w:r>
      <w:r>
        <w:rPr>
          <w:spacing w:val="1"/>
        </w:rPr>
        <w:t xml:space="preserve"> </w:t>
      </w:r>
      <w:r>
        <w:t>SPL</w:t>
      </w:r>
      <w:r>
        <w:rPr>
          <w:spacing w:val="1"/>
        </w:rPr>
        <w:t xml:space="preserve"> </w:t>
      </w:r>
      <w:r>
        <w:t>yang</w:t>
      </w:r>
      <w:r>
        <w:rPr>
          <w:spacing w:val="1"/>
        </w:rPr>
        <w:t xml:space="preserve"> </w:t>
      </w:r>
      <w:r>
        <w:t>memiliki</w:t>
      </w:r>
      <w:r>
        <w:rPr>
          <w:spacing w:val="1"/>
        </w:rPr>
        <w:t xml:space="preserve"> </w:t>
      </w:r>
      <w:r>
        <w:t>batuan</w:t>
      </w:r>
      <w:r>
        <w:rPr>
          <w:spacing w:val="1"/>
        </w:rPr>
        <w:t xml:space="preserve"> </w:t>
      </w:r>
      <w:r>
        <w:t>permukaan</w:t>
      </w:r>
      <w:r>
        <w:rPr>
          <w:spacing w:val="1"/>
        </w:rPr>
        <w:t xml:space="preserve"> </w:t>
      </w:r>
      <w:r>
        <w:t>dan</w:t>
      </w:r>
      <w:r>
        <w:rPr>
          <w:spacing w:val="1"/>
        </w:rPr>
        <w:t xml:space="preserve"> </w:t>
      </w:r>
      <w:r>
        <w:t>singkapan</w:t>
      </w:r>
      <w:r>
        <w:rPr>
          <w:spacing w:val="1"/>
        </w:rPr>
        <w:t xml:space="preserve"> </w:t>
      </w:r>
      <w:r>
        <w:t>batuan</w:t>
      </w:r>
      <w:r>
        <w:rPr>
          <w:spacing w:val="1"/>
        </w:rPr>
        <w:t xml:space="preserve"> </w:t>
      </w:r>
      <w:r>
        <w:t>kemudian</w:t>
      </w:r>
      <w:r>
        <w:rPr>
          <w:spacing w:val="1"/>
        </w:rPr>
        <w:t xml:space="preserve"> </w:t>
      </w:r>
      <w:r>
        <w:t>data</w:t>
      </w:r>
      <w:r>
        <w:rPr>
          <w:spacing w:val="1"/>
        </w:rPr>
        <w:t xml:space="preserve"> </w:t>
      </w:r>
      <w:r>
        <w:t>dari</w:t>
      </w:r>
      <w:r>
        <w:rPr>
          <w:spacing w:val="60"/>
        </w:rPr>
        <w:t xml:space="preserve"> </w:t>
      </w:r>
      <w:r>
        <w:t>hasil</w:t>
      </w:r>
      <w:r>
        <w:rPr>
          <w:spacing w:val="1"/>
        </w:rPr>
        <w:t xml:space="preserve"> </w:t>
      </w:r>
      <w:r>
        <w:t>pengkuran</w:t>
      </w:r>
      <w:r>
        <w:rPr>
          <w:spacing w:val="-4"/>
        </w:rPr>
        <w:t xml:space="preserve"> </w:t>
      </w:r>
      <w:r>
        <w:t>tersebut</w:t>
      </w:r>
      <w:r>
        <w:rPr>
          <w:spacing w:val="7"/>
        </w:rPr>
        <w:t xml:space="preserve"> </w:t>
      </w:r>
      <w:r>
        <w:t>dihitung</w:t>
      </w:r>
      <w:r>
        <w:rPr>
          <w:spacing w:val="-4"/>
        </w:rPr>
        <w:t xml:space="preserve"> </w:t>
      </w:r>
      <w:r>
        <w:t>dengan</w:t>
      </w:r>
      <w:r>
        <w:rPr>
          <w:spacing w:val="2"/>
        </w:rPr>
        <w:t xml:space="preserve"> </w:t>
      </w:r>
      <w:r>
        <w:t>menggunakan</w:t>
      </w:r>
      <w:r>
        <w:rPr>
          <w:spacing w:val="2"/>
        </w:rPr>
        <w:t xml:space="preserve"> </w:t>
      </w:r>
      <w:r>
        <w:t>rumus;</w:t>
      </w:r>
    </w:p>
    <w:p w14:paraId="0328131E" w14:textId="77777777" w:rsidR="00D07005" w:rsidRDefault="00422B50" w:rsidP="00422B50">
      <w:pPr>
        <w:pStyle w:val="BodyText"/>
        <w:spacing w:before="5"/>
        <w:ind w:right="-1"/>
        <w:jc w:val="both"/>
        <w:rPr>
          <w:spacing w:val="1"/>
        </w:rPr>
      </w:pPr>
      <w:r>
        <w:rPr>
          <w:noProof/>
          <w:lang w:val="en-US"/>
        </w:rPr>
        <w:drawing>
          <wp:anchor distT="0" distB="0" distL="0" distR="0" simplePos="0" relativeHeight="251626496" behindDoc="0" locked="0" layoutInCell="1" allowOverlap="1" wp14:anchorId="4E34F80B" wp14:editId="611CA446">
            <wp:simplePos x="0" y="0"/>
            <wp:positionH relativeFrom="page">
              <wp:posOffset>3401695</wp:posOffset>
            </wp:positionH>
            <wp:positionV relativeFrom="paragraph">
              <wp:posOffset>38735</wp:posOffset>
            </wp:positionV>
            <wp:extent cx="1752600" cy="239395"/>
            <wp:effectExtent l="0" t="0" r="0" b="8255"/>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0" cstate="print"/>
                    <a:stretch>
                      <a:fillRect/>
                    </a:stretch>
                  </pic:blipFill>
                  <pic:spPr>
                    <a:xfrm>
                      <a:off x="0" y="0"/>
                      <a:ext cx="1752600" cy="239395"/>
                    </a:xfrm>
                    <a:prstGeom prst="rect">
                      <a:avLst/>
                    </a:prstGeom>
                  </pic:spPr>
                </pic:pic>
              </a:graphicData>
            </a:graphic>
          </wp:anchor>
        </w:drawing>
      </w:r>
      <w:r w:rsidR="00D07005">
        <w:rPr>
          <w:lang w:val="en-US"/>
        </w:rPr>
        <w:t xml:space="preserve">          </w:t>
      </w:r>
      <w:r w:rsidR="00D07005">
        <w:t>Batuan permukan(%) =</w:t>
      </w:r>
      <w:r w:rsidR="00D07005">
        <w:rPr>
          <w:spacing w:val="1"/>
        </w:rPr>
        <w:t xml:space="preserve"> </w:t>
      </w:r>
    </w:p>
    <w:p w14:paraId="33720BD0" w14:textId="77777777" w:rsidR="00D07005" w:rsidRDefault="00422B50" w:rsidP="00422B50">
      <w:pPr>
        <w:pStyle w:val="BodyText"/>
        <w:spacing w:before="5"/>
        <w:ind w:right="-1"/>
        <w:jc w:val="both"/>
        <w:rPr>
          <w:spacing w:val="1"/>
        </w:rPr>
      </w:pPr>
      <w:r>
        <w:rPr>
          <w:noProof/>
          <w:lang w:val="en-US"/>
        </w:rPr>
        <w:drawing>
          <wp:anchor distT="0" distB="0" distL="0" distR="0" simplePos="0" relativeHeight="251629568" behindDoc="0" locked="0" layoutInCell="1" allowOverlap="1" wp14:anchorId="22D6E8F3" wp14:editId="29B36BC0">
            <wp:simplePos x="0" y="0"/>
            <wp:positionH relativeFrom="page">
              <wp:posOffset>3463290</wp:posOffset>
            </wp:positionH>
            <wp:positionV relativeFrom="paragraph">
              <wp:posOffset>151130</wp:posOffset>
            </wp:positionV>
            <wp:extent cx="1864995" cy="277495"/>
            <wp:effectExtent l="0" t="0" r="1905" b="8255"/>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0" cstate="print"/>
                    <a:stretch>
                      <a:fillRect/>
                    </a:stretch>
                  </pic:blipFill>
                  <pic:spPr>
                    <a:xfrm>
                      <a:off x="0" y="0"/>
                      <a:ext cx="1864995" cy="277495"/>
                    </a:xfrm>
                    <a:prstGeom prst="rect">
                      <a:avLst/>
                    </a:prstGeom>
                  </pic:spPr>
                </pic:pic>
              </a:graphicData>
            </a:graphic>
            <wp14:sizeRelH relativeFrom="margin">
              <wp14:pctWidth>0</wp14:pctWidth>
            </wp14:sizeRelH>
            <wp14:sizeRelV relativeFrom="margin">
              <wp14:pctHeight>0</wp14:pctHeight>
            </wp14:sizeRelV>
          </wp:anchor>
        </w:drawing>
      </w:r>
    </w:p>
    <w:p w14:paraId="393C00F5" w14:textId="77777777" w:rsidR="00D07005" w:rsidRDefault="00D07005" w:rsidP="00422B50">
      <w:pPr>
        <w:pStyle w:val="BodyText"/>
        <w:spacing w:before="5"/>
        <w:ind w:right="-1"/>
        <w:jc w:val="both"/>
      </w:pPr>
      <w:r>
        <w:rPr>
          <w:lang w:val="en-US"/>
        </w:rPr>
        <w:t xml:space="preserve">         </w:t>
      </w:r>
      <w:r>
        <w:t>Singkapan</w:t>
      </w:r>
      <w:r>
        <w:rPr>
          <w:spacing w:val="-3"/>
        </w:rPr>
        <w:t xml:space="preserve"> </w:t>
      </w:r>
      <w:r>
        <w:t>batuan</w:t>
      </w:r>
      <w:r>
        <w:rPr>
          <w:spacing w:val="-7"/>
        </w:rPr>
        <w:t xml:space="preserve"> </w:t>
      </w:r>
      <w:r>
        <w:t>(%)</w:t>
      </w:r>
      <w:r>
        <w:rPr>
          <w:spacing w:val="1"/>
        </w:rPr>
        <w:t xml:space="preserve"> </w:t>
      </w:r>
      <w:r>
        <w:t>=</w:t>
      </w:r>
    </w:p>
    <w:p w14:paraId="3093A312" w14:textId="77777777" w:rsidR="00134FD8" w:rsidRDefault="00134FD8" w:rsidP="00E96F6B">
      <w:pPr>
        <w:pStyle w:val="Heading2"/>
        <w:spacing w:before="77"/>
        <w:ind w:left="0" w:right="-1"/>
        <w:jc w:val="both"/>
        <w:rPr>
          <w:spacing w:val="-5"/>
        </w:rPr>
      </w:pPr>
    </w:p>
    <w:p w14:paraId="13D87E13" w14:textId="77777777" w:rsidR="00D07005" w:rsidRDefault="00D07005" w:rsidP="007A1F8E">
      <w:pPr>
        <w:pStyle w:val="Heading2"/>
        <w:spacing w:line="480" w:lineRule="auto"/>
        <w:ind w:left="0" w:right="-1"/>
        <w:jc w:val="both"/>
      </w:pPr>
      <w:r>
        <w:rPr>
          <w:spacing w:val="-5"/>
        </w:rPr>
        <w:t>Analisis</w:t>
      </w:r>
      <w:r>
        <w:rPr>
          <w:spacing w:val="-10"/>
        </w:rPr>
        <w:t xml:space="preserve"> </w:t>
      </w:r>
      <w:r>
        <w:rPr>
          <w:spacing w:val="-5"/>
        </w:rPr>
        <w:t>Data</w:t>
      </w:r>
      <w:r>
        <w:rPr>
          <w:spacing w:val="-7"/>
        </w:rPr>
        <w:t xml:space="preserve"> </w:t>
      </w:r>
      <w:r>
        <w:rPr>
          <w:spacing w:val="-5"/>
        </w:rPr>
        <w:t>dan</w:t>
      </w:r>
      <w:r>
        <w:rPr>
          <w:spacing w:val="-6"/>
        </w:rPr>
        <w:t xml:space="preserve"> </w:t>
      </w:r>
      <w:r>
        <w:rPr>
          <w:spacing w:val="-5"/>
        </w:rPr>
        <w:t>Penyajian</w:t>
      </w:r>
      <w:r>
        <w:rPr>
          <w:spacing w:val="-6"/>
        </w:rPr>
        <w:t xml:space="preserve"> </w:t>
      </w:r>
      <w:r>
        <w:rPr>
          <w:spacing w:val="-5"/>
        </w:rPr>
        <w:t>Hasil</w:t>
      </w:r>
    </w:p>
    <w:p w14:paraId="3E56F099" w14:textId="0A2ADE9B" w:rsidR="00915D6F" w:rsidRDefault="00036104" w:rsidP="007A1F8E">
      <w:pPr>
        <w:pStyle w:val="BodyText"/>
        <w:spacing w:line="480" w:lineRule="auto"/>
        <w:ind w:right="-1" w:firstLine="720"/>
        <w:jc w:val="both"/>
        <w:rPr>
          <w:spacing w:val="3"/>
        </w:rPr>
      </w:pPr>
      <w:r>
        <w:t>E</w:t>
      </w:r>
      <w:r w:rsidR="00D07005">
        <w:t>valuasi</w:t>
      </w:r>
      <w:r w:rsidR="00D07005">
        <w:rPr>
          <w:spacing w:val="1"/>
        </w:rPr>
        <w:t xml:space="preserve"> </w:t>
      </w:r>
      <w:r w:rsidR="00D07005">
        <w:t>kesesuaian</w:t>
      </w:r>
      <w:r w:rsidR="00D07005">
        <w:rPr>
          <w:spacing w:val="1"/>
        </w:rPr>
        <w:t xml:space="preserve"> </w:t>
      </w:r>
      <w:r w:rsidR="00D07005">
        <w:t>lahan</w:t>
      </w:r>
      <w:r w:rsidR="00D07005">
        <w:rPr>
          <w:spacing w:val="1"/>
        </w:rPr>
        <w:t xml:space="preserve"> </w:t>
      </w:r>
      <w:r w:rsidR="00D07005">
        <w:t>dilakukukan</w:t>
      </w:r>
      <w:r>
        <w:t xml:space="preserve"> dengan metode</w:t>
      </w:r>
      <w:r w:rsidR="00D07005">
        <w:t xml:space="preserve"> </w:t>
      </w:r>
      <w:r w:rsidR="00D07005">
        <w:rPr>
          <w:i/>
        </w:rPr>
        <w:t xml:space="preserve">matching </w:t>
      </w:r>
      <w:r w:rsidR="00D07005">
        <w:t xml:space="preserve">antara hasil analisis data biofisik </w:t>
      </w:r>
      <w:r>
        <w:t xml:space="preserve">lahan </w:t>
      </w:r>
      <w:r w:rsidR="00D07005">
        <w:t xml:space="preserve">dengan </w:t>
      </w:r>
      <w:r w:rsidR="00F83AE2">
        <w:t>kriteria</w:t>
      </w:r>
      <w:r w:rsidR="00D07005">
        <w:t xml:space="preserve"> </w:t>
      </w:r>
      <w:r w:rsidR="00F83AE2">
        <w:t xml:space="preserve">kesesuaian </w:t>
      </w:r>
      <w:r w:rsidR="00D07005">
        <w:t xml:space="preserve">lahan </w:t>
      </w:r>
      <w:r>
        <w:t xml:space="preserve">untuk tanaman lada </w:t>
      </w:r>
      <w:r w:rsidR="00E96F6B">
        <w:t>(</w:t>
      </w:r>
      <w:r w:rsidR="00F83AE2">
        <w:t xml:space="preserve">Ritung </w:t>
      </w:r>
      <w:r w:rsidR="00F83AE2" w:rsidRPr="00F83AE2">
        <w:rPr>
          <w:i/>
        </w:rPr>
        <w:t>et al</w:t>
      </w:r>
      <w:r w:rsidR="00F83AE2">
        <w:t>., 2011</w:t>
      </w:r>
      <w:r w:rsidR="00E96F6B">
        <w:t xml:space="preserve">) </w:t>
      </w:r>
      <w:r w:rsidR="00D07005">
        <w:t>yang</w:t>
      </w:r>
      <w:r w:rsidR="00D07005">
        <w:rPr>
          <w:spacing w:val="1"/>
        </w:rPr>
        <w:t xml:space="preserve"> </w:t>
      </w:r>
      <w:r w:rsidR="00D07005">
        <w:t>disajikan dalam bentuk peta kesesuaian</w:t>
      </w:r>
      <w:r w:rsidR="00D07005">
        <w:rPr>
          <w:spacing w:val="1"/>
        </w:rPr>
        <w:t xml:space="preserve"> </w:t>
      </w:r>
      <w:r w:rsidR="00D07005">
        <w:t>lahan untuk tanaman lada di Kecamatan Kuta Blang, Peudada,</w:t>
      </w:r>
      <w:r w:rsidR="00D07005">
        <w:rPr>
          <w:spacing w:val="-57"/>
        </w:rPr>
        <w:t xml:space="preserve"> </w:t>
      </w:r>
      <w:r w:rsidR="0084482E">
        <w:rPr>
          <w:spacing w:val="-57"/>
        </w:rPr>
        <w:t xml:space="preserve">   </w:t>
      </w:r>
      <w:r w:rsidR="00D07005">
        <w:t>Juli,</w:t>
      </w:r>
      <w:r w:rsidR="00D07005">
        <w:rPr>
          <w:spacing w:val="8"/>
        </w:rPr>
        <w:t xml:space="preserve"> </w:t>
      </w:r>
      <w:r w:rsidR="00D07005">
        <w:t>Kabupaten</w:t>
      </w:r>
      <w:r w:rsidR="00D07005">
        <w:rPr>
          <w:spacing w:val="2"/>
        </w:rPr>
        <w:t xml:space="preserve"> </w:t>
      </w:r>
      <w:r w:rsidR="00D07005">
        <w:t>Bireuen</w:t>
      </w:r>
      <w:r w:rsidR="00D07005">
        <w:rPr>
          <w:spacing w:val="-8"/>
        </w:rPr>
        <w:t xml:space="preserve"> </w:t>
      </w:r>
      <w:r w:rsidR="00D07005">
        <w:t>Provinsi</w:t>
      </w:r>
      <w:r w:rsidR="00D07005">
        <w:rPr>
          <w:spacing w:val="3"/>
        </w:rPr>
        <w:t xml:space="preserve"> </w:t>
      </w:r>
      <w:r w:rsidR="000609F7">
        <w:rPr>
          <w:spacing w:val="3"/>
        </w:rPr>
        <w:t>Aceh.</w:t>
      </w:r>
    </w:p>
    <w:p w14:paraId="13B4D173" w14:textId="030A0E81" w:rsidR="00D07005" w:rsidRPr="00DA2B94" w:rsidRDefault="001E05AE" w:rsidP="007A1F8E">
      <w:pPr>
        <w:pStyle w:val="ListParagraph"/>
        <w:spacing w:line="480" w:lineRule="auto"/>
        <w:ind w:left="426" w:firstLine="0"/>
        <w:jc w:val="center"/>
        <w:rPr>
          <w:b/>
          <w:sz w:val="24"/>
          <w:szCs w:val="24"/>
        </w:rPr>
      </w:pPr>
      <w:r w:rsidRPr="00DA2B94">
        <w:rPr>
          <w:b/>
          <w:sz w:val="24"/>
          <w:szCs w:val="24"/>
        </w:rPr>
        <w:t>HASIL DAN PEMBAHASAN</w:t>
      </w:r>
    </w:p>
    <w:p w14:paraId="2F8A8517" w14:textId="77777777" w:rsidR="00FA1BB2" w:rsidRDefault="00FA1BB2" w:rsidP="007A1F8E">
      <w:pPr>
        <w:spacing w:after="0" w:line="480" w:lineRule="auto"/>
        <w:jc w:val="both"/>
        <w:rPr>
          <w:rFonts w:ascii="Times New Roman" w:hAnsi="Times New Roman" w:cs="Times New Roman"/>
          <w:b/>
          <w:sz w:val="24"/>
        </w:rPr>
      </w:pPr>
      <w:bookmarkStart w:id="2" w:name="_Hlk89773251"/>
      <w:r>
        <w:rPr>
          <w:rFonts w:ascii="Times New Roman" w:hAnsi="Times New Roman" w:cs="Times New Roman"/>
          <w:b/>
          <w:sz w:val="24"/>
        </w:rPr>
        <w:t>Karakteristik Morfologi</w:t>
      </w:r>
      <w:r w:rsidRPr="00457C15">
        <w:rPr>
          <w:rFonts w:ascii="Times New Roman" w:hAnsi="Times New Roman" w:cs="Times New Roman"/>
          <w:b/>
          <w:sz w:val="24"/>
        </w:rPr>
        <w:t xml:space="preserve"> dan Fisika Tanah</w:t>
      </w:r>
    </w:p>
    <w:p w14:paraId="702097B9" w14:textId="77777777" w:rsidR="00FA1BB2" w:rsidRPr="00B210A8" w:rsidRDefault="00FA1BB2" w:rsidP="007A1F8E">
      <w:pPr>
        <w:spacing w:after="0" w:line="480" w:lineRule="auto"/>
        <w:ind w:firstLine="720"/>
        <w:jc w:val="both"/>
        <w:rPr>
          <w:rFonts w:ascii="Times New Roman" w:hAnsi="Times New Roman"/>
          <w:sz w:val="24"/>
          <w:szCs w:val="24"/>
        </w:rPr>
      </w:pPr>
      <w:r>
        <w:rPr>
          <w:rFonts w:ascii="Times New Roman" w:hAnsi="Times New Roman"/>
          <w:sz w:val="24"/>
          <w:szCs w:val="24"/>
        </w:rPr>
        <w:t>Karakteristik morfologi dan fisik</w:t>
      </w:r>
      <w:r w:rsidRPr="00DC43EC">
        <w:rPr>
          <w:rFonts w:ascii="Times New Roman" w:hAnsi="Times New Roman"/>
          <w:sz w:val="24"/>
          <w:szCs w:val="24"/>
        </w:rPr>
        <w:t xml:space="preserve"> tanah yang diamati pada </w:t>
      </w:r>
      <w:r>
        <w:rPr>
          <w:rFonts w:ascii="Times New Roman" w:hAnsi="Times New Roman"/>
          <w:sz w:val="24"/>
          <w:szCs w:val="24"/>
        </w:rPr>
        <w:t xml:space="preserve">semua SPL di Kabupaten Bireuen </w:t>
      </w:r>
      <w:r w:rsidRPr="00DC43EC">
        <w:rPr>
          <w:rFonts w:ascii="Times New Roman" w:hAnsi="Times New Roman"/>
          <w:sz w:val="24"/>
          <w:szCs w:val="24"/>
        </w:rPr>
        <w:t>adalah</w:t>
      </w:r>
      <w:r w:rsidRPr="00B210A8">
        <w:rPr>
          <w:rFonts w:ascii="Times New Roman" w:hAnsi="Times New Roman"/>
          <w:sz w:val="24"/>
          <w:szCs w:val="24"/>
        </w:rPr>
        <w:t xml:space="preserve"> </w:t>
      </w:r>
      <w:r w:rsidRPr="00DC43EC">
        <w:rPr>
          <w:rFonts w:ascii="Times New Roman" w:hAnsi="Times New Roman"/>
          <w:sz w:val="24"/>
          <w:szCs w:val="24"/>
        </w:rPr>
        <w:t>drainase tanah</w:t>
      </w:r>
      <w:r>
        <w:rPr>
          <w:rFonts w:ascii="Times New Roman" w:hAnsi="Times New Roman"/>
          <w:sz w:val="24"/>
          <w:szCs w:val="24"/>
        </w:rPr>
        <w:t>,</w:t>
      </w:r>
      <w:r w:rsidRPr="00DC43EC">
        <w:rPr>
          <w:rFonts w:ascii="Times New Roman" w:hAnsi="Times New Roman"/>
          <w:sz w:val="24"/>
          <w:szCs w:val="24"/>
        </w:rPr>
        <w:t xml:space="preserve"> k</w:t>
      </w:r>
      <w:r>
        <w:rPr>
          <w:rFonts w:ascii="Times New Roman" w:hAnsi="Times New Roman"/>
          <w:sz w:val="24"/>
          <w:szCs w:val="24"/>
        </w:rPr>
        <w:t>edalaman efektif</w:t>
      </w:r>
      <w:r w:rsidRPr="00DC43EC">
        <w:rPr>
          <w:rFonts w:ascii="Times New Roman" w:hAnsi="Times New Roman"/>
          <w:sz w:val="24"/>
          <w:szCs w:val="24"/>
        </w:rPr>
        <w:t xml:space="preserve">, </w:t>
      </w:r>
      <w:r>
        <w:rPr>
          <w:rFonts w:ascii="Times New Roman" w:hAnsi="Times New Roman"/>
          <w:sz w:val="24"/>
          <w:szCs w:val="24"/>
        </w:rPr>
        <w:t xml:space="preserve">kemiringan lereng, tingkat bahaya erosi, batuan </w:t>
      </w:r>
      <w:r>
        <w:rPr>
          <w:rFonts w:ascii="Times New Roman" w:hAnsi="Times New Roman"/>
          <w:sz w:val="24"/>
          <w:szCs w:val="24"/>
        </w:rPr>
        <w:lastRenderedPageBreak/>
        <w:t xml:space="preserve">permukaan, </w:t>
      </w:r>
      <w:r w:rsidRPr="00DC43EC">
        <w:rPr>
          <w:rFonts w:ascii="Times New Roman" w:hAnsi="Times New Roman"/>
          <w:sz w:val="24"/>
          <w:szCs w:val="24"/>
        </w:rPr>
        <w:t>singkapan batuan</w:t>
      </w:r>
      <w:r>
        <w:rPr>
          <w:rFonts w:ascii="Times New Roman" w:hAnsi="Times New Roman"/>
          <w:sz w:val="24"/>
          <w:szCs w:val="24"/>
        </w:rPr>
        <w:t xml:space="preserve"> dan tekstur tanah</w:t>
      </w:r>
      <w:r w:rsidRPr="00DC43EC">
        <w:rPr>
          <w:rFonts w:ascii="Times New Roman" w:hAnsi="Times New Roman"/>
          <w:sz w:val="24"/>
          <w:szCs w:val="24"/>
        </w:rPr>
        <w:t>.</w:t>
      </w:r>
      <w:r>
        <w:rPr>
          <w:rFonts w:ascii="Times New Roman" w:hAnsi="Times New Roman"/>
          <w:sz w:val="24"/>
          <w:szCs w:val="24"/>
        </w:rPr>
        <w:t xml:space="preserve"> Berdasarkan hasil identifikasi morfologi dan fisik tanah didapatkan drainase tanah dengan kriteria baik sampai terhambat, kedalaman efektif </w:t>
      </w:r>
      <w:r>
        <w:rPr>
          <w:rFonts w:ascii="Times New Roman" w:hAnsi="Times New Roman"/>
          <w:sz w:val="24"/>
        </w:rPr>
        <w:t>(&gt;75cm), kemiringan lereng sebesar 1</w:t>
      </w:r>
      <w:proofErr w:type="gramStart"/>
      <w:r>
        <w:rPr>
          <w:rFonts w:ascii="Times New Roman" w:hAnsi="Times New Roman"/>
          <w:sz w:val="24"/>
        </w:rPr>
        <w:t>,3</w:t>
      </w:r>
      <w:proofErr w:type="gramEnd"/>
      <w:r>
        <w:rPr>
          <w:rFonts w:ascii="Times New Roman" w:hAnsi="Times New Roman"/>
          <w:sz w:val="24"/>
        </w:rPr>
        <w:t xml:space="preserve">-25,5%, bahaya erosi sangat ringan sampai berat, tekstur tanah terdiri atas lempung, liat, lempung berdebu, lempung liat berdebu, dan debu. </w:t>
      </w:r>
      <w:proofErr w:type="gramStart"/>
      <w:r>
        <w:rPr>
          <w:rFonts w:ascii="Times New Roman" w:hAnsi="Times New Roman"/>
          <w:sz w:val="24"/>
        </w:rPr>
        <w:t>Hasil identifikasi karateristik morfologi dan fisik tanah disajikan pada Tabel 3,</w:t>
      </w:r>
      <w:r w:rsidRPr="0094163A">
        <w:rPr>
          <w:rFonts w:ascii="Times New Roman" w:hAnsi="Times New Roman"/>
          <w:sz w:val="24"/>
        </w:rPr>
        <w:t xml:space="preserve"> </w:t>
      </w:r>
      <w:r>
        <w:rPr>
          <w:rFonts w:ascii="Times New Roman" w:hAnsi="Times New Roman"/>
          <w:sz w:val="24"/>
        </w:rPr>
        <w:t>yang merupakan bagian dari data karakteristik lahan pada satuan peta lahan di Kabuapten Bireuen.</w:t>
      </w:r>
      <w:proofErr w:type="gramEnd"/>
      <w:r>
        <w:rPr>
          <w:rFonts w:ascii="Times New Roman" w:hAnsi="Times New Roman"/>
          <w:sz w:val="24"/>
        </w:rPr>
        <w:t xml:space="preserve"> </w:t>
      </w:r>
      <w:proofErr w:type="gramStart"/>
      <w:r>
        <w:rPr>
          <w:rFonts w:ascii="Times New Roman" w:hAnsi="Times New Roman"/>
          <w:sz w:val="24"/>
        </w:rPr>
        <w:t>Kriteria penilaian karateristik morfologi dan fisik tanah berdasarkan (</w:t>
      </w:r>
      <w:r w:rsidRPr="0094163A">
        <w:rPr>
          <w:rFonts w:ascii="Times New Roman" w:eastAsia="Times New Roman" w:hAnsi="Times New Roman"/>
          <w:color w:val="000000"/>
          <w:sz w:val="24"/>
          <w:szCs w:val="24"/>
          <w:lang w:eastAsia="id-ID"/>
        </w:rPr>
        <w:t xml:space="preserve">Ritung </w:t>
      </w:r>
      <w:r w:rsidRPr="0094163A">
        <w:rPr>
          <w:rFonts w:ascii="Times New Roman" w:eastAsia="Times New Roman" w:hAnsi="Times New Roman"/>
          <w:i/>
          <w:iCs/>
          <w:color w:val="000000"/>
          <w:sz w:val="24"/>
          <w:szCs w:val="24"/>
          <w:lang w:eastAsia="id-ID"/>
        </w:rPr>
        <w:t>et al.</w:t>
      </w:r>
      <w:r>
        <w:rPr>
          <w:rFonts w:ascii="Times New Roman" w:eastAsia="Times New Roman" w:hAnsi="Times New Roman"/>
          <w:i/>
          <w:iCs/>
          <w:color w:val="000000"/>
          <w:sz w:val="24"/>
          <w:szCs w:val="24"/>
          <w:lang w:eastAsia="id-ID"/>
        </w:rPr>
        <w:t xml:space="preserve">, </w:t>
      </w:r>
      <w:r w:rsidRPr="0094163A">
        <w:rPr>
          <w:rFonts w:ascii="Times New Roman" w:eastAsia="Times New Roman" w:hAnsi="Times New Roman"/>
          <w:color w:val="000000"/>
          <w:sz w:val="24"/>
          <w:szCs w:val="24"/>
          <w:lang w:eastAsia="id-ID"/>
        </w:rPr>
        <w:t>2011)</w:t>
      </w:r>
      <w:r>
        <w:rPr>
          <w:rFonts w:ascii="Times New Roman" w:eastAsia="Times New Roman" w:hAnsi="Times New Roman"/>
          <w:color w:val="000000"/>
          <w:sz w:val="24"/>
          <w:szCs w:val="24"/>
          <w:lang w:eastAsia="id-ID"/>
        </w:rPr>
        <w:t>.</w:t>
      </w:r>
      <w:proofErr w:type="gramEnd"/>
    </w:p>
    <w:p w14:paraId="2D698247" w14:textId="22752319" w:rsidR="00FA1BB2" w:rsidRDefault="00FA1BB2" w:rsidP="007A1F8E">
      <w:pPr>
        <w:spacing w:after="0" w:line="480" w:lineRule="auto"/>
        <w:ind w:firstLine="720"/>
        <w:jc w:val="both"/>
        <w:rPr>
          <w:rFonts w:ascii="Times New Roman" w:hAnsi="Times New Roman"/>
          <w:sz w:val="24"/>
        </w:rPr>
      </w:pPr>
      <w:r>
        <w:rPr>
          <w:rFonts w:ascii="Times New Roman" w:hAnsi="Times New Roman"/>
          <w:sz w:val="24"/>
        </w:rPr>
        <w:t xml:space="preserve">Berdasarkan Tabel 3, drainase tanah tergolong baik terdapat pada SPL 11, 12, 16, 18, 23, </w:t>
      </w:r>
      <w:r w:rsidR="009F4758">
        <w:rPr>
          <w:rFonts w:ascii="Times New Roman" w:hAnsi="Times New Roman"/>
          <w:sz w:val="24"/>
        </w:rPr>
        <w:t xml:space="preserve">dan </w:t>
      </w:r>
      <w:r>
        <w:rPr>
          <w:rFonts w:ascii="Times New Roman" w:hAnsi="Times New Roman"/>
          <w:sz w:val="24"/>
        </w:rPr>
        <w:t xml:space="preserve">26, dimana tanah tidak terlihat bercak-bercak kuning, kelabu atau coklat di lapisan permukaan tanah. </w:t>
      </w:r>
      <w:proofErr w:type="gramStart"/>
      <w:r>
        <w:rPr>
          <w:rFonts w:ascii="Times New Roman" w:hAnsi="Times New Roman"/>
          <w:sz w:val="24"/>
        </w:rPr>
        <w:t>Drainase agak terhambat terdapat pada SPL 3, dan 5, tidak memiliki bercak-bercak kuning, kelabu atau coklat di lapisan permukaan tanah.</w:t>
      </w:r>
      <w:proofErr w:type="gramEnd"/>
      <w:r>
        <w:rPr>
          <w:rFonts w:ascii="Times New Roman" w:hAnsi="Times New Roman"/>
          <w:sz w:val="24"/>
        </w:rPr>
        <w:t xml:space="preserve"> </w:t>
      </w:r>
      <w:proofErr w:type="gramStart"/>
      <w:r>
        <w:rPr>
          <w:rFonts w:ascii="Times New Roman" w:hAnsi="Times New Roman"/>
          <w:sz w:val="24"/>
        </w:rPr>
        <w:t>Drainase terhambat terdapat SPL 4,</w:t>
      </w:r>
      <w:r w:rsidR="009F4758">
        <w:rPr>
          <w:rFonts w:ascii="Times New Roman" w:hAnsi="Times New Roman"/>
          <w:sz w:val="24"/>
        </w:rPr>
        <w:t xml:space="preserve"> </w:t>
      </w:r>
      <w:r>
        <w:rPr>
          <w:rFonts w:ascii="Times New Roman" w:hAnsi="Times New Roman"/>
          <w:sz w:val="24"/>
        </w:rPr>
        <w:t>12, 13, 15, dan 24, terdapat bercak warna kelabu pada tanah.</w:t>
      </w:r>
      <w:proofErr w:type="gramEnd"/>
      <w:r>
        <w:rPr>
          <w:rFonts w:ascii="Times New Roman" w:hAnsi="Times New Roman"/>
          <w:sz w:val="24"/>
        </w:rPr>
        <w:t xml:space="preserve"> </w:t>
      </w:r>
      <w:proofErr w:type="gramStart"/>
      <w:r>
        <w:rPr>
          <w:rFonts w:ascii="Times New Roman" w:hAnsi="Times New Roman"/>
          <w:sz w:val="24"/>
        </w:rPr>
        <w:t>Tanah yang berd</w:t>
      </w:r>
      <w:r>
        <w:rPr>
          <w:rFonts w:ascii="Times New Roman" w:hAnsi="Times New Roman"/>
          <w:sz w:val="24"/>
          <w:szCs w:val="24"/>
        </w:rPr>
        <w:t>rainase buruk dapat mempengaruhi pengelolaan lahan untuk pengembangan pertanian khususnya pengembangan tanaman yang menghendaki drainase yang baik (Sumarauw dan Tanudjaja, 2015)</w:t>
      </w:r>
      <w:r>
        <w:rPr>
          <w:rFonts w:ascii="Times New Roman" w:hAnsi="Times New Roman"/>
          <w:sz w:val="24"/>
        </w:rPr>
        <w:t>.</w:t>
      </w:r>
      <w:proofErr w:type="gramEnd"/>
    </w:p>
    <w:p w14:paraId="43B7B130" w14:textId="29D9B329" w:rsidR="00FA1BB2" w:rsidRDefault="00FA1BB2" w:rsidP="007A1F8E">
      <w:pPr>
        <w:autoSpaceDE w:val="0"/>
        <w:autoSpaceDN w:val="0"/>
        <w:adjustRightInd w:val="0"/>
        <w:spacing w:after="0" w:line="480" w:lineRule="auto"/>
        <w:ind w:firstLine="720"/>
        <w:jc w:val="both"/>
        <w:rPr>
          <w:rFonts w:ascii="Times New Roman" w:hAnsi="Times New Roman"/>
          <w:sz w:val="24"/>
          <w:szCs w:val="24"/>
        </w:rPr>
      </w:pPr>
      <w:proofErr w:type="gramStart"/>
      <w:r>
        <w:rPr>
          <w:rFonts w:ascii="Times New Roman" w:hAnsi="Times New Roman"/>
          <w:sz w:val="24"/>
          <w:szCs w:val="24"/>
        </w:rPr>
        <w:t>Kedalaman</w:t>
      </w:r>
      <w:r w:rsidRPr="00521CBF">
        <w:rPr>
          <w:rFonts w:ascii="Times New Roman" w:hAnsi="Times New Roman"/>
          <w:sz w:val="24"/>
          <w:szCs w:val="24"/>
        </w:rPr>
        <w:t xml:space="preserve"> tanah dangkal terdapat pada SPL</w:t>
      </w:r>
      <w:r>
        <w:rPr>
          <w:rFonts w:ascii="Times New Roman" w:hAnsi="Times New Roman"/>
          <w:sz w:val="24"/>
          <w:szCs w:val="24"/>
        </w:rPr>
        <w:t xml:space="preserve"> 15, 16, 23, dan 26 (75 cm).</w:t>
      </w:r>
      <w:proofErr w:type="gramEnd"/>
      <w:r>
        <w:rPr>
          <w:rFonts w:ascii="Times New Roman" w:hAnsi="Times New Roman"/>
          <w:sz w:val="24"/>
          <w:szCs w:val="24"/>
        </w:rPr>
        <w:t xml:space="preserve"> </w:t>
      </w:r>
      <w:proofErr w:type="gramStart"/>
      <w:r>
        <w:rPr>
          <w:rFonts w:ascii="Times New Roman" w:hAnsi="Times New Roman"/>
          <w:sz w:val="24"/>
          <w:szCs w:val="24"/>
        </w:rPr>
        <w:t>Kedalaman tanah</w:t>
      </w:r>
      <w:r w:rsidRPr="00521CBF">
        <w:rPr>
          <w:rFonts w:ascii="Times New Roman" w:hAnsi="Times New Roman"/>
          <w:sz w:val="24"/>
          <w:szCs w:val="24"/>
        </w:rPr>
        <w:t xml:space="preserve"> </w:t>
      </w:r>
      <w:r>
        <w:rPr>
          <w:rFonts w:ascii="Times New Roman" w:hAnsi="Times New Roman"/>
          <w:sz w:val="24"/>
          <w:szCs w:val="24"/>
        </w:rPr>
        <w:t xml:space="preserve">dalam terdapat pada SPL 11 </w:t>
      </w:r>
      <w:r w:rsidRPr="00521CBF">
        <w:rPr>
          <w:rFonts w:ascii="Times New Roman" w:hAnsi="Times New Roman"/>
          <w:sz w:val="24"/>
          <w:szCs w:val="24"/>
        </w:rPr>
        <w:t>(</w:t>
      </w:r>
      <w:r>
        <w:rPr>
          <w:rFonts w:ascii="Times New Roman" w:hAnsi="Times New Roman"/>
          <w:sz w:val="24"/>
          <w:szCs w:val="24"/>
        </w:rPr>
        <w:t>105</w:t>
      </w:r>
      <w:r w:rsidRPr="00521CBF">
        <w:rPr>
          <w:rFonts w:ascii="Times New Roman" w:hAnsi="Times New Roman"/>
          <w:sz w:val="24"/>
          <w:szCs w:val="24"/>
        </w:rPr>
        <w:t xml:space="preserve"> cm).</w:t>
      </w:r>
      <w:proofErr w:type="gramEnd"/>
      <w:r>
        <w:rPr>
          <w:rFonts w:ascii="Times New Roman" w:hAnsi="Times New Roman"/>
          <w:sz w:val="24"/>
          <w:szCs w:val="24"/>
        </w:rPr>
        <w:t xml:space="preserve"> </w:t>
      </w:r>
      <w:proofErr w:type="gramStart"/>
      <w:r>
        <w:rPr>
          <w:rFonts w:ascii="Times New Roman" w:hAnsi="Times New Roman"/>
          <w:sz w:val="24"/>
          <w:szCs w:val="24"/>
        </w:rPr>
        <w:t xml:space="preserve">Kedalaman tanah adalah merupakan kedalaman </w:t>
      </w:r>
      <w:r w:rsidRPr="006C4099">
        <w:rPr>
          <w:rFonts w:ascii="Times New Roman" w:hAnsi="Times New Roman"/>
          <w:sz w:val="24"/>
          <w:szCs w:val="24"/>
        </w:rPr>
        <w:t>sampai sejauh mana tanah dapat ditumbuhi akar, menyimpan cukup air dan hara, umumnya dibatasi adanya kerikil dan bahan induk atau lapisan keras yang lain,</w:t>
      </w:r>
      <w:r>
        <w:rPr>
          <w:rFonts w:ascii="Times New Roman" w:hAnsi="Times New Roman"/>
          <w:sz w:val="24"/>
          <w:szCs w:val="24"/>
        </w:rPr>
        <w:t xml:space="preserve"> sehingga tidak</w:t>
      </w:r>
      <w:r w:rsidRPr="006C4099">
        <w:rPr>
          <w:rFonts w:ascii="Times New Roman" w:hAnsi="Times New Roman"/>
          <w:sz w:val="24"/>
          <w:szCs w:val="24"/>
        </w:rPr>
        <w:t xml:space="preserve"> dapat ditembus </w:t>
      </w:r>
      <w:r>
        <w:rPr>
          <w:rFonts w:ascii="Times New Roman" w:hAnsi="Times New Roman"/>
          <w:sz w:val="24"/>
          <w:szCs w:val="24"/>
        </w:rPr>
        <w:t>akar tanaman (Hardjowigeno, 2015</w:t>
      </w:r>
      <w:r w:rsidRPr="006C4099">
        <w:rPr>
          <w:rFonts w:ascii="Times New Roman" w:hAnsi="Times New Roman"/>
          <w:sz w:val="24"/>
          <w:szCs w:val="24"/>
        </w:rPr>
        <w:t>).</w:t>
      </w:r>
      <w:proofErr w:type="gramEnd"/>
      <w:r>
        <w:rPr>
          <w:rFonts w:ascii="Times New Roman" w:hAnsi="Times New Roman"/>
          <w:sz w:val="24"/>
          <w:szCs w:val="24"/>
        </w:rPr>
        <w:t xml:space="preserve"> </w:t>
      </w:r>
    </w:p>
    <w:p w14:paraId="79155EA4" w14:textId="11C03658" w:rsidR="00FA1BB2" w:rsidRPr="000D166E" w:rsidRDefault="00FA1BB2" w:rsidP="007A1F8E">
      <w:pPr>
        <w:spacing w:after="0" w:line="480" w:lineRule="auto"/>
        <w:ind w:firstLine="709"/>
        <w:jc w:val="both"/>
        <w:rPr>
          <w:rFonts w:ascii="Times New Roman" w:hAnsi="Times New Roman"/>
        </w:rPr>
      </w:pPr>
      <w:r>
        <w:rPr>
          <w:noProof/>
        </w:rPr>
        <mc:AlternateContent>
          <mc:Choice Requires="wps">
            <w:drawing>
              <wp:anchor distT="0" distB="0" distL="114300" distR="114300" simplePos="0" relativeHeight="251659264" behindDoc="0" locked="0" layoutInCell="1" allowOverlap="1" wp14:anchorId="5EEBC8E1" wp14:editId="16865BE6">
                <wp:simplePos x="0" y="0"/>
                <wp:positionH relativeFrom="column">
                  <wp:posOffset>8896350</wp:posOffset>
                </wp:positionH>
                <wp:positionV relativeFrom="paragraph">
                  <wp:posOffset>521335</wp:posOffset>
                </wp:positionV>
                <wp:extent cx="546100" cy="297815"/>
                <wp:effectExtent l="0" t="9208" r="16193" b="16192"/>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46100" cy="297815"/>
                        </a:xfrm>
                        <a:prstGeom prst="rect">
                          <a:avLst/>
                        </a:prstGeom>
                        <a:solidFill>
                          <a:sysClr val="window" lastClr="FFFFFF"/>
                        </a:solidFill>
                        <a:ln w="25400" cap="flat" cmpd="sng" algn="ctr">
                          <a:solidFill>
                            <a:sysClr val="window" lastClr="FFFFFF"/>
                          </a:solidFill>
                          <a:prstDash val="solid"/>
                        </a:ln>
                        <a:effectLst/>
                      </wps:spPr>
                      <wps:txbx>
                        <w:txbxContent>
                          <w:p w14:paraId="4E4105DB" w14:textId="77777777" w:rsidR="0001248D" w:rsidRPr="00072A12" w:rsidRDefault="0001248D" w:rsidP="00FA1BB2">
                            <w:pPr>
                              <w:jc w:val="center"/>
                              <w:rPr>
                                <w:rFonts w:ascii="Times New Roman" w:hAnsi="Times New Roman"/>
                                <w:sz w:val="24"/>
                              </w:rPr>
                            </w:pPr>
                            <w:r>
                              <w:rPr>
                                <w:rFonts w:ascii="Times New Roman" w:hAnsi="Times New Roman"/>
                                <w:sz w:val="24"/>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700.5pt;margin-top:41.05pt;width:43pt;height:23.4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" fillcolor="window" strokecolor="window" strokeweight="2pt">
                <v:path arrowok="t"/>
                <v:textbox>
                  <w:txbxContent>
                    <w:p w14:paraId="4E4105DB" w14:textId="77777777" w:rsidR="0001248D" w:rsidRPr="00072A12" w:rsidRDefault="0001248D" w:rsidP="00FA1BB2">
                      <w:pPr>
                        <w:jc w:val="center"/>
                        <w:rPr>
                          <w:rFonts w:ascii="Times New Roman" w:hAnsi="Times New Roman"/>
                          <w:sz w:val="24"/>
                        </w:rPr>
                      </w:pPr>
                      <w:r>
                        <w:rPr>
                          <w:rFonts w:ascii="Times New Roman" w:hAnsi="Times New Roman"/>
                          <w:sz w:val="24"/>
                        </w:rPr>
                        <w:t>20</w:t>
                      </w:r>
                    </w:p>
                  </w:txbxContent>
                </v:textbox>
              </v:rect>
            </w:pict>
          </mc:Fallback>
        </mc:AlternateContent>
      </w:r>
      <w:r>
        <w:rPr>
          <w:rFonts w:ascii="Times New Roman" w:hAnsi="Times New Roman"/>
          <w:sz w:val="24"/>
        </w:rPr>
        <w:t xml:space="preserve">Kemiringan lereng datar (0-8%) terdapat pada SPL 3, 4,  5, 11, 12, 13, 15, 22, dan 24, kelas lereng landai (8-15%) terdapat pada SPL 16, dan 18 dan curam (15-25%) terdapat pada SPL 26. </w:t>
      </w:r>
      <w:proofErr w:type="gramStart"/>
      <w:r>
        <w:rPr>
          <w:rFonts w:ascii="Times New Roman" w:hAnsi="Times New Roman"/>
          <w:sz w:val="24"/>
          <w:szCs w:val="24"/>
        </w:rPr>
        <w:t>Panjang lereng serta</w:t>
      </w:r>
      <w:r w:rsidRPr="00141CD0">
        <w:rPr>
          <w:rFonts w:ascii="Times New Roman" w:hAnsi="Times New Roman"/>
          <w:sz w:val="24"/>
          <w:szCs w:val="24"/>
        </w:rPr>
        <w:t xml:space="preserve"> kecuraman lereng, dan be</w:t>
      </w:r>
      <w:r>
        <w:rPr>
          <w:rFonts w:ascii="Times New Roman" w:hAnsi="Times New Roman"/>
          <w:sz w:val="24"/>
          <w:szCs w:val="24"/>
        </w:rPr>
        <w:t>n</w:t>
      </w:r>
      <w:r w:rsidRPr="00141CD0">
        <w:rPr>
          <w:rFonts w:ascii="Times New Roman" w:hAnsi="Times New Roman"/>
          <w:sz w:val="24"/>
          <w:szCs w:val="24"/>
        </w:rPr>
        <w:t xml:space="preserve">tuk lereng merupakan faktor yang mempengaruhi besarnya erosi dan aliran permukaan tanah (Hardjowigeno dan </w:t>
      </w:r>
      <w:r>
        <w:rPr>
          <w:rFonts w:ascii="Times New Roman" w:hAnsi="Times New Roman"/>
          <w:sz w:val="24"/>
          <w:szCs w:val="24"/>
        </w:rPr>
        <w:t>Widiatmaka, 2001).</w:t>
      </w:r>
      <w:proofErr w:type="gramEnd"/>
    </w:p>
    <w:p w14:paraId="43DCC279" w14:textId="1DE595E5" w:rsidR="00FA1BB2" w:rsidRDefault="00FA1BB2" w:rsidP="007A1F8E">
      <w:pPr>
        <w:spacing w:after="0" w:line="480" w:lineRule="auto"/>
        <w:ind w:firstLine="720"/>
        <w:jc w:val="both"/>
        <w:rPr>
          <w:rFonts w:ascii="Times New Roman" w:hAnsi="Times New Roman"/>
          <w:sz w:val="24"/>
        </w:rPr>
      </w:pPr>
      <w:r>
        <w:rPr>
          <w:rFonts w:ascii="Times New Roman" w:hAnsi="Times New Roman"/>
          <w:sz w:val="24"/>
        </w:rPr>
        <w:lastRenderedPageBreak/>
        <w:t xml:space="preserve">Bahaya erosi yang tergolong sangat ringan terdapat pada 3, 4, 5, 11,  12, 13, 15, 22, dan 24, ringan terdapat pada SPL 16, dan SPL 18 dan berat terdapat pada SPL 26. Bahaya erosi </w:t>
      </w:r>
      <w:proofErr w:type="gramStart"/>
      <w:r>
        <w:rPr>
          <w:rFonts w:ascii="Times New Roman" w:hAnsi="Times New Roman"/>
          <w:sz w:val="24"/>
        </w:rPr>
        <w:t>akan</w:t>
      </w:r>
      <w:proofErr w:type="gramEnd"/>
      <w:r>
        <w:rPr>
          <w:rFonts w:ascii="Times New Roman" w:hAnsi="Times New Roman"/>
          <w:sz w:val="24"/>
        </w:rPr>
        <w:t xml:space="preserve"> mempengaruhi besarnya laju limpasan aliran permukaan tanah. Hal ini disebabkan oleh semakin besar kemiringan lereng maka </w:t>
      </w:r>
      <w:proofErr w:type="gramStart"/>
      <w:r>
        <w:rPr>
          <w:rFonts w:ascii="Times New Roman" w:hAnsi="Times New Roman"/>
          <w:sz w:val="24"/>
        </w:rPr>
        <w:t>akan</w:t>
      </w:r>
      <w:proofErr w:type="gramEnd"/>
      <w:r>
        <w:rPr>
          <w:rFonts w:ascii="Times New Roman" w:hAnsi="Times New Roman"/>
          <w:sz w:val="24"/>
        </w:rPr>
        <w:t xml:space="preserve"> meningkatkan jumlah dan kecepatan aliran permukaan (Tarigan </w:t>
      </w:r>
      <w:r w:rsidRPr="007B1F74">
        <w:rPr>
          <w:rFonts w:ascii="Times New Roman" w:hAnsi="Times New Roman"/>
          <w:i/>
          <w:sz w:val="24"/>
        </w:rPr>
        <w:t>et al.,</w:t>
      </w:r>
      <w:r>
        <w:rPr>
          <w:rFonts w:ascii="Times New Roman" w:hAnsi="Times New Roman"/>
          <w:sz w:val="24"/>
        </w:rPr>
        <w:t xml:space="preserve"> 2013).</w:t>
      </w:r>
    </w:p>
    <w:p w14:paraId="071D7068" w14:textId="77777777" w:rsidR="00FA1BB2" w:rsidRDefault="00FA1BB2" w:rsidP="007A1F8E">
      <w:pPr>
        <w:autoSpaceDE w:val="0"/>
        <w:autoSpaceDN w:val="0"/>
        <w:adjustRightInd w:val="0"/>
        <w:spacing w:after="0" w:line="480" w:lineRule="auto"/>
        <w:ind w:firstLine="720"/>
        <w:jc w:val="both"/>
        <w:rPr>
          <w:rFonts w:ascii="Times New Roman" w:hAnsi="Times New Roman"/>
          <w:sz w:val="24"/>
          <w:szCs w:val="24"/>
        </w:rPr>
      </w:pPr>
      <w:proofErr w:type="gramStart"/>
      <w:r>
        <w:rPr>
          <w:rFonts w:ascii="Times New Roman" w:hAnsi="Times New Roman"/>
          <w:sz w:val="24"/>
          <w:szCs w:val="24"/>
        </w:rPr>
        <w:t>Jumlah batuan permukaan dan singkapan</w:t>
      </w:r>
      <w:r w:rsidRPr="005F412E">
        <w:rPr>
          <w:rFonts w:ascii="Times New Roman" w:hAnsi="Times New Roman"/>
          <w:sz w:val="24"/>
          <w:szCs w:val="24"/>
        </w:rPr>
        <w:t xml:space="preserve"> </w:t>
      </w:r>
      <w:r>
        <w:rPr>
          <w:rFonts w:ascii="Times New Roman" w:hAnsi="Times New Roman"/>
          <w:sz w:val="24"/>
          <w:szCs w:val="24"/>
        </w:rPr>
        <w:t>batuan pada semua SPL adalah 0%.</w:t>
      </w:r>
      <w:proofErr w:type="gramEnd"/>
      <w:r>
        <w:rPr>
          <w:rFonts w:ascii="Times New Roman" w:hAnsi="Times New Roman"/>
          <w:sz w:val="24"/>
          <w:szCs w:val="24"/>
        </w:rPr>
        <w:t xml:space="preserve"> </w:t>
      </w:r>
      <w:r w:rsidRPr="00B210A8">
        <w:rPr>
          <w:rFonts w:ascii="Times New Roman" w:hAnsi="Times New Roman"/>
          <w:sz w:val="24"/>
          <w:szCs w:val="24"/>
        </w:rPr>
        <w:t xml:space="preserve">Batuan permukaan dan singkapan batuan dapat mempengaruhi dalam proses penyiapan lahan seperti perakaran tanaman dan mengurangi kemampuan tanah (Hardjowigeno, 2015). </w:t>
      </w:r>
      <w:proofErr w:type="gramStart"/>
      <w:r w:rsidRPr="00B210A8">
        <w:rPr>
          <w:rFonts w:ascii="Times New Roman" w:hAnsi="Times New Roman"/>
          <w:sz w:val="24"/>
          <w:szCs w:val="24"/>
        </w:rPr>
        <w:t xml:space="preserve">Daya simpan air didalam tanah untuk memenuhi kebutuhan tanaman dapat dipengaruhi oleh kondisi singkapan batuan (Tufailah </w:t>
      </w:r>
      <w:r w:rsidRPr="00B210A8">
        <w:rPr>
          <w:rFonts w:ascii="Times New Roman" w:hAnsi="Times New Roman"/>
          <w:i/>
          <w:iCs/>
          <w:sz w:val="24"/>
          <w:szCs w:val="24"/>
        </w:rPr>
        <w:t xml:space="preserve">et al., </w:t>
      </w:r>
      <w:r w:rsidRPr="00B210A8">
        <w:rPr>
          <w:rFonts w:ascii="Times New Roman" w:hAnsi="Times New Roman"/>
          <w:sz w:val="24"/>
          <w:szCs w:val="24"/>
        </w:rPr>
        <w:t>2014).</w:t>
      </w:r>
      <w:proofErr w:type="gramEnd"/>
      <w:r w:rsidRPr="00B210A8">
        <w:rPr>
          <w:rFonts w:ascii="Times New Roman" w:hAnsi="Times New Roman"/>
          <w:sz w:val="24"/>
          <w:szCs w:val="24"/>
        </w:rPr>
        <w:t xml:space="preserve"> </w:t>
      </w:r>
    </w:p>
    <w:p w14:paraId="0F6DEE19" w14:textId="67261C6C" w:rsidR="00FA1BB2" w:rsidRDefault="00FA1BB2" w:rsidP="007A1F8E">
      <w:pPr>
        <w:spacing w:after="0" w:line="480" w:lineRule="auto"/>
        <w:ind w:firstLine="720"/>
        <w:jc w:val="both"/>
        <w:rPr>
          <w:rFonts w:ascii="Times New Roman" w:hAnsi="Times New Roman"/>
          <w:sz w:val="24"/>
        </w:rPr>
      </w:pPr>
      <w:r>
        <w:rPr>
          <w:rFonts w:ascii="Times New Roman" w:hAnsi="Times New Roman"/>
          <w:sz w:val="24"/>
        </w:rPr>
        <w:t xml:space="preserve">Tekstur tanah lempung terdapat pada SPL 3 dan SPL 22, liat pada SPL 4 dan SPL 12, lempung berdebu pada SPL 5, 12, 13, 15, 16, 23, 24, 25, lempung liat berdebu pada SPL 11, lempung berpasir pada SPL 16, dan debu pada SPL 26. </w:t>
      </w:r>
      <w:proofErr w:type="gramStart"/>
      <w:r>
        <w:rPr>
          <w:rFonts w:ascii="Times New Roman" w:hAnsi="Times New Roman"/>
          <w:sz w:val="24"/>
        </w:rPr>
        <w:t xml:space="preserve">Tekstur tanah di Kabupaten bireuen didominasi oleh tekstur berlempung </w:t>
      </w:r>
      <w:r>
        <w:rPr>
          <w:rFonts w:ascii="Times New Roman" w:hAnsi="Times New Roman"/>
          <w:sz w:val="24"/>
          <w:szCs w:val="24"/>
        </w:rPr>
        <w:t>yang berperan penting dalam menentukan tata air dalam tanah terutama laju infiltrasi, penetrasi dan kemampuan tanah dalam mengikat air dalam tanah (BPPTP, 2008).</w:t>
      </w:r>
      <w:proofErr w:type="gramEnd"/>
      <w:r>
        <w:rPr>
          <w:rFonts w:ascii="Times New Roman" w:hAnsi="Times New Roman"/>
          <w:sz w:val="24"/>
          <w:szCs w:val="24"/>
        </w:rPr>
        <w:t xml:space="preserve"> </w:t>
      </w:r>
      <w:r>
        <w:rPr>
          <w:rFonts w:ascii="Times New Roman" w:hAnsi="Times New Roman"/>
          <w:sz w:val="24"/>
        </w:rPr>
        <w:t xml:space="preserve"> Menurut Manohara </w:t>
      </w:r>
      <w:r w:rsidRPr="00F9398C">
        <w:rPr>
          <w:rFonts w:ascii="Times New Roman" w:hAnsi="Times New Roman"/>
          <w:i/>
          <w:sz w:val="24"/>
        </w:rPr>
        <w:t>et al</w:t>
      </w:r>
      <w:r>
        <w:rPr>
          <w:rFonts w:ascii="Times New Roman" w:hAnsi="Times New Roman"/>
          <w:i/>
          <w:sz w:val="24"/>
        </w:rPr>
        <w:t>,</w:t>
      </w:r>
      <w:r>
        <w:rPr>
          <w:rFonts w:ascii="Times New Roman" w:hAnsi="Times New Roman"/>
          <w:sz w:val="24"/>
        </w:rPr>
        <w:t xml:space="preserve"> (2013) tekstur lempung merupakan tekstur yang banyak menyimpan unsur hara, kandungan air yang cukup untuk sirkulasi udara dalam tanah dibandingkan tekstur yang kasar.</w:t>
      </w:r>
    </w:p>
    <w:p w14:paraId="377559FC" w14:textId="77777777" w:rsidR="00FA1BB2" w:rsidRPr="007275C1" w:rsidRDefault="00FA1BB2" w:rsidP="007A1F8E">
      <w:pPr>
        <w:spacing w:after="0" w:line="480" w:lineRule="auto"/>
        <w:contextualSpacing/>
        <w:jc w:val="both"/>
        <w:rPr>
          <w:rFonts w:ascii="Times New Roman" w:hAnsi="Times New Roman" w:cs="Times New Roman"/>
          <w:b/>
          <w:sz w:val="24"/>
        </w:rPr>
      </w:pPr>
      <w:bookmarkStart w:id="3" w:name="_Hlk89770886"/>
      <w:r>
        <w:rPr>
          <w:rFonts w:ascii="Times New Roman" w:hAnsi="Times New Roman" w:cs="Times New Roman"/>
          <w:b/>
          <w:sz w:val="24"/>
        </w:rPr>
        <w:t>Karakteristik</w:t>
      </w:r>
      <w:r w:rsidRPr="007275C1">
        <w:rPr>
          <w:rFonts w:ascii="Times New Roman" w:hAnsi="Times New Roman" w:cs="Times New Roman"/>
          <w:b/>
          <w:sz w:val="24"/>
        </w:rPr>
        <w:t xml:space="preserve"> Kimia Tanah</w:t>
      </w:r>
    </w:p>
    <w:bookmarkEnd w:id="3"/>
    <w:p w14:paraId="2C09FBAE" w14:textId="29F096E7" w:rsidR="00FA1BB2" w:rsidRDefault="00FA1BB2" w:rsidP="007A1F8E">
      <w:pPr>
        <w:spacing w:after="0" w:line="480" w:lineRule="auto"/>
        <w:ind w:firstLine="539"/>
        <w:jc w:val="both"/>
        <w:rPr>
          <w:rFonts w:ascii="Times New Roman" w:hAnsi="Times New Roman"/>
          <w:sz w:val="24"/>
          <w:szCs w:val="24"/>
        </w:rPr>
      </w:pPr>
      <w:proofErr w:type="gramStart"/>
      <w:r>
        <w:rPr>
          <w:rFonts w:ascii="Times New Roman" w:hAnsi="Times New Roman"/>
          <w:sz w:val="24"/>
          <w:szCs w:val="24"/>
        </w:rPr>
        <w:t>Karakteristik kimia</w:t>
      </w:r>
      <w:r w:rsidRPr="00DC43EC">
        <w:rPr>
          <w:rFonts w:ascii="Times New Roman" w:hAnsi="Times New Roman"/>
          <w:sz w:val="24"/>
          <w:szCs w:val="24"/>
        </w:rPr>
        <w:t xml:space="preserve"> tanah yang diamati pada </w:t>
      </w:r>
      <w:r>
        <w:rPr>
          <w:rFonts w:ascii="Times New Roman" w:hAnsi="Times New Roman"/>
          <w:sz w:val="24"/>
          <w:szCs w:val="24"/>
        </w:rPr>
        <w:t xml:space="preserve">semua SPL di Kabupaten Bireuen </w:t>
      </w:r>
      <w:r w:rsidRPr="00DC43EC">
        <w:rPr>
          <w:rFonts w:ascii="Times New Roman" w:hAnsi="Times New Roman"/>
          <w:sz w:val="24"/>
          <w:szCs w:val="24"/>
        </w:rPr>
        <w:t>adalah</w:t>
      </w:r>
      <w:r w:rsidRPr="00B210A8">
        <w:rPr>
          <w:rFonts w:ascii="Times New Roman" w:hAnsi="Times New Roman"/>
          <w:sz w:val="24"/>
          <w:szCs w:val="24"/>
        </w:rPr>
        <w:t xml:space="preserve"> </w:t>
      </w:r>
      <w:r>
        <w:rPr>
          <w:rFonts w:ascii="Times New Roman" w:hAnsi="Times New Roman"/>
          <w:sz w:val="24"/>
          <w:szCs w:val="24"/>
        </w:rPr>
        <w:t xml:space="preserve">KTK, pH, </w:t>
      </w:r>
      <w:r>
        <w:rPr>
          <w:rFonts w:ascii="Times New Roman" w:hAnsi="Times New Roman"/>
          <w:sz w:val="24"/>
        </w:rPr>
        <w:t>C-organik, KB, N-total, P</w:t>
      </w:r>
      <w:r w:rsidRPr="00F0035E">
        <w:rPr>
          <w:rFonts w:ascii="Times New Roman" w:hAnsi="Times New Roman"/>
          <w:sz w:val="24"/>
          <w:vertAlign w:val="subscript"/>
        </w:rPr>
        <w:t>2</w:t>
      </w:r>
      <w:r>
        <w:rPr>
          <w:rFonts w:ascii="Times New Roman" w:hAnsi="Times New Roman"/>
          <w:sz w:val="24"/>
        </w:rPr>
        <w:t>O</w:t>
      </w:r>
      <w:r w:rsidRPr="00F0035E">
        <w:rPr>
          <w:rFonts w:ascii="Times New Roman" w:hAnsi="Times New Roman"/>
          <w:sz w:val="24"/>
          <w:vertAlign w:val="subscript"/>
        </w:rPr>
        <w:t>5</w:t>
      </w:r>
      <w:r>
        <w:rPr>
          <w:rFonts w:ascii="Times New Roman" w:hAnsi="Times New Roman"/>
          <w:sz w:val="24"/>
        </w:rPr>
        <w:t xml:space="preserve"> dan K</w:t>
      </w:r>
      <w:r w:rsidRPr="00F0035E">
        <w:rPr>
          <w:rFonts w:ascii="Times New Roman" w:hAnsi="Times New Roman"/>
          <w:sz w:val="24"/>
          <w:vertAlign w:val="subscript"/>
        </w:rPr>
        <w:t>2</w:t>
      </w:r>
      <w:r>
        <w:rPr>
          <w:rFonts w:ascii="Times New Roman" w:hAnsi="Times New Roman"/>
          <w:sz w:val="24"/>
        </w:rPr>
        <w:t>O</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rPr>
        <w:t>Hasil analisis sifat kimia tanah disajikan pada Tabel 3, yang merupakan bagian dari data karakteristik lahan pada satuan peta lahan di Kabuapten Bireuen.</w:t>
      </w:r>
      <w:proofErr w:type="gramEnd"/>
      <w:r>
        <w:rPr>
          <w:rFonts w:ascii="Times New Roman" w:hAnsi="Times New Roman"/>
          <w:sz w:val="24"/>
        </w:rPr>
        <w:t xml:space="preserve"> </w:t>
      </w:r>
      <w:proofErr w:type="gramStart"/>
      <w:r>
        <w:rPr>
          <w:rFonts w:ascii="Times New Roman" w:hAnsi="Times New Roman"/>
          <w:sz w:val="24"/>
        </w:rPr>
        <w:t>Kriteria penilaian sifat kimia tanah berdasarkan kriteria Balai Penelitian Tanah (2009).</w:t>
      </w:r>
      <w:proofErr w:type="gramEnd"/>
      <w:r>
        <w:rPr>
          <w:rFonts w:ascii="Times New Roman" w:hAnsi="Times New Roman"/>
          <w:sz w:val="24"/>
        </w:rPr>
        <w:t xml:space="preserve">  Berdasarkan Tabel 3 menunjukkan bahwa KTK tanah pada semua SPL sebesar </w:t>
      </w:r>
      <w:r>
        <w:rPr>
          <w:rFonts w:ascii="Times New Roman" w:hAnsi="Times New Roman"/>
          <w:sz w:val="24"/>
          <w:szCs w:val="24"/>
        </w:rPr>
        <w:t xml:space="preserve">8,40-42,00 </w:t>
      </w:r>
      <w:r w:rsidRPr="00167975">
        <w:rPr>
          <w:rFonts w:ascii="Times New Roman" w:hAnsi="Times New Roman"/>
          <w:sz w:val="24"/>
          <w:szCs w:val="24"/>
        </w:rPr>
        <w:t>me/100g</w:t>
      </w:r>
      <w:r>
        <w:rPr>
          <w:rFonts w:ascii="Times New Roman" w:hAnsi="Times New Roman"/>
          <w:sz w:val="24"/>
          <w:szCs w:val="24"/>
        </w:rPr>
        <w:t xml:space="preserve"> </w:t>
      </w:r>
      <w:r>
        <w:rPr>
          <w:rFonts w:ascii="Times New Roman" w:hAnsi="Times New Roman"/>
          <w:sz w:val="24"/>
          <w:szCs w:val="24"/>
        </w:rPr>
        <w:lastRenderedPageBreak/>
        <w:t xml:space="preserve">dengan kriteria rendah sampai sangat tinggi. </w:t>
      </w:r>
      <w:r>
        <w:rPr>
          <w:rFonts w:ascii="Times New Roman" w:hAnsi="Times New Roman"/>
          <w:sz w:val="24"/>
        </w:rPr>
        <w:t xml:space="preserve">KTK sangat </w:t>
      </w:r>
      <w:r>
        <w:rPr>
          <w:rFonts w:ascii="Times New Roman" w:hAnsi="Times New Roman"/>
          <w:sz w:val="24"/>
          <w:szCs w:val="24"/>
        </w:rPr>
        <w:t>tinggi</w:t>
      </w:r>
      <w:r w:rsidRPr="00167975">
        <w:rPr>
          <w:rFonts w:ascii="Times New Roman" w:hAnsi="Times New Roman"/>
          <w:sz w:val="24"/>
          <w:szCs w:val="24"/>
        </w:rPr>
        <w:t xml:space="preserve"> </w:t>
      </w:r>
      <w:r>
        <w:rPr>
          <w:rFonts w:ascii="Times New Roman" w:hAnsi="Times New Roman"/>
          <w:sz w:val="24"/>
          <w:szCs w:val="24"/>
        </w:rPr>
        <w:t>(</w:t>
      </w:r>
      <w:r w:rsidRPr="00167975">
        <w:rPr>
          <w:rFonts w:ascii="Times New Roman" w:hAnsi="Times New Roman"/>
          <w:sz w:val="24"/>
          <w:szCs w:val="24"/>
        </w:rPr>
        <w:t>42</w:t>
      </w:r>
      <w:proofErr w:type="gramStart"/>
      <w:r w:rsidRPr="00167975">
        <w:rPr>
          <w:rFonts w:ascii="Times New Roman" w:hAnsi="Times New Roman"/>
          <w:sz w:val="24"/>
          <w:szCs w:val="24"/>
        </w:rPr>
        <w:t>,00</w:t>
      </w:r>
      <w:proofErr w:type="gramEnd"/>
      <w:r w:rsidRPr="00167975">
        <w:rPr>
          <w:rFonts w:ascii="Times New Roman" w:hAnsi="Times New Roman"/>
          <w:sz w:val="24"/>
          <w:szCs w:val="24"/>
        </w:rPr>
        <w:t xml:space="preserve"> me/100g</w:t>
      </w:r>
      <w:r>
        <w:rPr>
          <w:rFonts w:ascii="Times New Roman" w:hAnsi="Times New Roman"/>
          <w:sz w:val="24"/>
          <w:szCs w:val="24"/>
        </w:rPr>
        <w:t xml:space="preserve">) terdapat pada SPL 11 sedangkan yang rendah (8,40 </w:t>
      </w:r>
      <w:r w:rsidRPr="00167975">
        <w:rPr>
          <w:rFonts w:ascii="Times New Roman" w:hAnsi="Times New Roman"/>
          <w:sz w:val="24"/>
          <w:szCs w:val="24"/>
        </w:rPr>
        <w:t>me/100g</w:t>
      </w:r>
      <w:r>
        <w:rPr>
          <w:rFonts w:ascii="Times New Roman" w:hAnsi="Times New Roman"/>
          <w:sz w:val="24"/>
          <w:szCs w:val="24"/>
        </w:rPr>
        <w:t>) terdapat pada SPL 18.</w:t>
      </w:r>
      <w:r w:rsidRPr="00463456">
        <w:rPr>
          <w:sz w:val="23"/>
          <w:szCs w:val="23"/>
        </w:rPr>
        <w:t xml:space="preserve"> </w:t>
      </w:r>
      <w:r w:rsidRPr="00463456">
        <w:rPr>
          <w:rFonts w:ascii="Times New Roman" w:hAnsi="Times New Roman"/>
          <w:sz w:val="24"/>
          <w:szCs w:val="24"/>
        </w:rPr>
        <w:t>Perbedaan</w:t>
      </w:r>
      <w:r>
        <w:rPr>
          <w:rFonts w:ascii="Times New Roman" w:hAnsi="Times New Roman"/>
          <w:sz w:val="24"/>
          <w:szCs w:val="24"/>
        </w:rPr>
        <w:t xml:space="preserve"> nilai</w:t>
      </w:r>
      <w:r w:rsidRPr="00463456">
        <w:rPr>
          <w:rFonts w:ascii="Times New Roman" w:hAnsi="Times New Roman"/>
          <w:sz w:val="24"/>
          <w:szCs w:val="24"/>
        </w:rPr>
        <w:t xml:space="preserve"> ini disebabkan beberapa faktor antara lain</w:t>
      </w:r>
      <w:r>
        <w:rPr>
          <w:rFonts w:ascii="Times New Roman" w:hAnsi="Times New Roman"/>
          <w:sz w:val="24"/>
          <w:szCs w:val="24"/>
        </w:rPr>
        <w:t>,</w:t>
      </w:r>
      <w:r w:rsidRPr="00463456">
        <w:rPr>
          <w:rFonts w:ascii="Times New Roman" w:hAnsi="Times New Roman"/>
          <w:sz w:val="24"/>
          <w:szCs w:val="24"/>
        </w:rPr>
        <w:t xml:space="preserve"> kandungan bahan organik atau </w:t>
      </w:r>
      <w:proofErr w:type="gramStart"/>
      <w:r w:rsidRPr="00463456">
        <w:rPr>
          <w:rFonts w:ascii="Times New Roman" w:hAnsi="Times New Roman"/>
          <w:sz w:val="24"/>
          <w:szCs w:val="24"/>
        </w:rPr>
        <w:t>kadar</w:t>
      </w:r>
      <w:proofErr w:type="gramEnd"/>
      <w:r w:rsidRPr="00463456">
        <w:rPr>
          <w:rFonts w:ascii="Times New Roman" w:hAnsi="Times New Roman"/>
          <w:sz w:val="24"/>
          <w:szCs w:val="24"/>
        </w:rPr>
        <w:t xml:space="preserve"> liat tinggi</w:t>
      </w:r>
      <w:r>
        <w:rPr>
          <w:rFonts w:ascii="Times New Roman" w:hAnsi="Times New Roman"/>
          <w:sz w:val="24"/>
          <w:szCs w:val="24"/>
        </w:rPr>
        <w:t xml:space="preserve"> sehingga mempunyai KTK lebih tinggi dari </w:t>
      </w:r>
      <w:r w:rsidRPr="00463456">
        <w:rPr>
          <w:rFonts w:ascii="Times New Roman" w:hAnsi="Times New Roman"/>
          <w:sz w:val="24"/>
          <w:szCs w:val="24"/>
        </w:rPr>
        <w:t xml:space="preserve">pada tanah dengan </w:t>
      </w:r>
      <w:r>
        <w:rPr>
          <w:rFonts w:ascii="Times New Roman" w:hAnsi="Times New Roman"/>
          <w:sz w:val="24"/>
          <w:szCs w:val="24"/>
        </w:rPr>
        <w:t xml:space="preserve">kadar </w:t>
      </w:r>
      <w:r w:rsidRPr="00463456">
        <w:rPr>
          <w:rFonts w:ascii="Times New Roman" w:hAnsi="Times New Roman"/>
          <w:sz w:val="24"/>
          <w:szCs w:val="24"/>
        </w:rPr>
        <w:t xml:space="preserve">bahan organik rendah atau tanah </w:t>
      </w:r>
      <w:r>
        <w:rPr>
          <w:rFonts w:ascii="Times New Roman" w:hAnsi="Times New Roman"/>
          <w:sz w:val="24"/>
          <w:szCs w:val="24"/>
        </w:rPr>
        <w:t xml:space="preserve">dengan tekstur </w:t>
      </w:r>
      <w:r w:rsidRPr="00463456">
        <w:rPr>
          <w:rFonts w:ascii="Times New Roman" w:hAnsi="Times New Roman"/>
          <w:sz w:val="24"/>
          <w:szCs w:val="24"/>
        </w:rPr>
        <w:t>pasir (</w:t>
      </w:r>
      <w:r w:rsidR="0001248D">
        <w:rPr>
          <w:rFonts w:ascii="Times New Roman" w:hAnsi="Times New Roman"/>
          <w:sz w:val="24"/>
          <w:szCs w:val="24"/>
        </w:rPr>
        <w:t>Zainuddin dan Kesumaningwati, 2021</w:t>
      </w:r>
      <w:r w:rsidRPr="00463456">
        <w:rPr>
          <w:rFonts w:ascii="Times New Roman" w:hAnsi="Times New Roman"/>
          <w:sz w:val="24"/>
          <w:szCs w:val="24"/>
        </w:rPr>
        <w:t>).</w:t>
      </w:r>
      <w:r>
        <w:rPr>
          <w:rFonts w:ascii="Times New Roman" w:hAnsi="Times New Roman"/>
          <w:sz w:val="24"/>
          <w:szCs w:val="24"/>
        </w:rPr>
        <w:t xml:space="preserve"> </w:t>
      </w:r>
      <w:r w:rsidRPr="007777C3">
        <w:rPr>
          <w:rFonts w:ascii="Times New Roman" w:hAnsi="Times New Roman"/>
          <w:sz w:val="24"/>
          <w:szCs w:val="24"/>
        </w:rPr>
        <w:t>Tana</w:t>
      </w:r>
      <w:r>
        <w:rPr>
          <w:rFonts w:ascii="Times New Roman" w:hAnsi="Times New Roman"/>
          <w:sz w:val="24"/>
          <w:szCs w:val="24"/>
        </w:rPr>
        <w:t>h</w:t>
      </w:r>
      <w:r w:rsidRPr="007777C3">
        <w:rPr>
          <w:rFonts w:ascii="Times New Roman" w:hAnsi="Times New Roman"/>
          <w:sz w:val="24"/>
          <w:szCs w:val="24"/>
        </w:rPr>
        <w:t xml:space="preserve"> </w:t>
      </w:r>
      <w:r>
        <w:rPr>
          <w:rFonts w:ascii="Times New Roman" w:hAnsi="Times New Roman"/>
          <w:sz w:val="24"/>
          <w:szCs w:val="24"/>
        </w:rPr>
        <w:t xml:space="preserve">yang </w:t>
      </w:r>
      <w:r w:rsidRPr="007777C3">
        <w:rPr>
          <w:rFonts w:ascii="Times New Roman" w:hAnsi="Times New Roman"/>
          <w:sz w:val="24"/>
          <w:szCs w:val="24"/>
        </w:rPr>
        <w:t>kaya bahan organik mampu mengikat dan menyimpan unsur-unsur hara</w:t>
      </w:r>
      <w:r>
        <w:rPr>
          <w:rFonts w:ascii="Times New Roman" w:hAnsi="Times New Roman"/>
          <w:sz w:val="24"/>
          <w:szCs w:val="24"/>
        </w:rPr>
        <w:t xml:space="preserve"> (kation)</w:t>
      </w:r>
      <w:r w:rsidRPr="007777C3">
        <w:rPr>
          <w:rFonts w:ascii="Times New Roman" w:hAnsi="Times New Roman"/>
          <w:sz w:val="24"/>
          <w:szCs w:val="24"/>
        </w:rPr>
        <w:t xml:space="preserve">  atau unsur logam, sepe</w:t>
      </w:r>
      <w:r>
        <w:rPr>
          <w:rFonts w:ascii="Times New Roman" w:hAnsi="Times New Roman"/>
          <w:sz w:val="24"/>
          <w:szCs w:val="24"/>
        </w:rPr>
        <w:t>r</w:t>
      </w:r>
      <w:r w:rsidRPr="007777C3">
        <w:rPr>
          <w:rFonts w:ascii="Times New Roman" w:hAnsi="Times New Roman"/>
          <w:sz w:val="24"/>
          <w:szCs w:val="24"/>
        </w:rPr>
        <w:t>ti Ca, Mg, dan K. Jika KTK meningkat, tanah akan mengandung lebih banyak hara dan membebaskannya untuk pert</w:t>
      </w:r>
      <w:r>
        <w:rPr>
          <w:rFonts w:ascii="Times New Roman" w:hAnsi="Times New Roman"/>
          <w:sz w:val="24"/>
          <w:szCs w:val="24"/>
        </w:rPr>
        <w:t>umbuhan tananaman (Munawar, 2013</w:t>
      </w:r>
      <w:r w:rsidRPr="007777C3">
        <w:rPr>
          <w:rFonts w:ascii="Times New Roman" w:hAnsi="Times New Roman"/>
          <w:sz w:val="24"/>
          <w:szCs w:val="24"/>
        </w:rPr>
        <w:t>).</w:t>
      </w:r>
      <w:r>
        <w:rPr>
          <w:rFonts w:ascii="Times New Roman" w:hAnsi="Times New Roman"/>
          <w:sz w:val="24"/>
          <w:szCs w:val="24"/>
        </w:rPr>
        <w:t xml:space="preserve"> </w:t>
      </w:r>
    </w:p>
    <w:p w14:paraId="1609019A" w14:textId="50614A9A" w:rsidR="00FA1BB2" w:rsidRPr="00283B34" w:rsidRDefault="00FA1BB2" w:rsidP="007A1F8E">
      <w:pPr>
        <w:pStyle w:val="ListParagraph"/>
        <w:spacing w:line="480" w:lineRule="auto"/>
        <w:ind w:left="0" w:firstLine="720"/>
        <w:jc w:val="both"/>
        <w:rPr>
          <w:sz w:val="24"/>
          <w:szCs w:val="24"/>
          <w:lang w:val="id-ID"/>
        </w:rPr>
      </w:pPr>
      <w:r>
        <w:rPr>
          <w:sz w:val="24"/>
          <w:lang w:val="en-US"/>
        </w:rPr>
        <w:t>Kemasaman</w:t>
      </w:r>
      <w:r>
        <w:rPr>
          <w:sz w:val="24"/>
          <w:lang w:val="id-ID"/>
        </w:rPr>
        <w:t xml:space="preserve"> tanah</w:t>
      </w:r>
      <w:r>
        <w:rPr>
          <w:sz w:val="24"/>
        </w:rPr>
        <w:t xml:space="preserve"> pada</w:t>
      </w:r>
      <w:r>
        <w:rPr>
          <w:sz w:val="24"/>
          <w:lang w:val="id-ID"/>
        </w:rPr>
        <w:t xml:space="preserve"> </w:t>
      </w:r>
      <w:r>
        <w:rPr>
          <w:sz w:val="24"/>
          <w:lang w:val="en-US"/>
        </w:rPr>
        <w:t>semua</w:t>
      </w:r>
      <w:r>
        <w:rPr>
          <w:sz w:val="24"/>
        </w:rPr>
        <w:t xml:space="preserve"> SPL antara 5</w:t>
      </w:r>
      <w:proofErr w:type="gramStart"/>
      <w:r>
        <w:rPr>
          <w:sz w:val="24"/>
        </w:rPr>
        <w:t>,10</w:t>
      </w:r>
      <w:proofErr w:type="gramEnd"/>
      <w:r>
        <w:rPr>
          <w:sz w:val="24"/>
        </w:rPr>
        <w:t>-7,23 dengan</w:t>
      </w:r>
      <w:r>
        <w:rPr>
          <w:sz w:val="24"/>
          <w:lang w:val="id-ID"/>
        </w:rPr>
        <w:t xml:space="preserve"> kriteria</w:t>
      </w:r>
      <w:r>
        <w:rPr>
          <w:sz w:val="24"/>
        </w:rPr>
        <w:t xml:space="preserve"> masam sampai netral</w:t>
      </w:r>
      <w:r>
        <w:rPr>
          <w:sz w:val="24"/>
          <w:lang w:val="id-ID"/>
        </w:rPr>
        <w:t xml:space="preserve"> (BPT, 2009)</w:t>
      </w:r>
      <w:r>
        <w:rPr>
          <w:sz w:val="24"/>
        </w:rPr>
        <w:t xml:space="preserve">. Nilai pH terendah terdapat pada SPL 16 sedangkan nilai tertinggi pH terdapat pada SPL 3. </w:t>
      </w:r>
      <w:r>
        <w:rPr>
          <w:sz w:val="24"/>
          <w:szCs w:val="24"/>
          <w:lang w:val="id-ID"/>
        </w:rPr>
        <w:t>Kemasaman tanah</w:t>
      </w:r>
      <w:r>
        <w:rPr>
          <w:sz w:val="24"/>
          <w:szCs w:val="24"/>
        </w:rPr>
        <w:t xml:space="preserve"> yang terlalu tinggi maupun terlalu rendah akan menyebabkan terganggunya proses penyerapan unsur hara dari tanah ke tanaman</w:t>
      </w:r>
      <w:r>
        <w:rPr>
          <w:sz w:val="24"/>
          <w:szCs w:val="24"/>
          <w:lang w:val="id-ID"/>
        </w:rPr>
        <w:t xml:space="preserve">. </w:t>
      </w:r>
      <w:r>
        <w:rPr>
          <w:sz w:val="24"/>
          <w:szCs w:val="24"/>
        </w:rPr>
        <w:t>Kemasaman tanah (pH) rendah berkaitannya</w:t>
      </w:r>
      <w:r w:rsidRPr="00365370">
        <w:rPr>
          <w:sz w:val="24"/>
          <w:szCs w:val="24"/>
        </w:rPr>
        <w:t xml:space="preserve"> dengan intensitas curah hujan yang tinggi karena mengakibatkan bas</w:t>
      </w:r>
      <w:r>
        <w:rPr>
          <w:sz w:val="24"/>
          <w:szCs w:val="24"/>
        </w:rPr>
        <w:t xml:space="preserve">a–basa tercuci. </w:t>
      </w:r>
      <w:r>
        <w:rPr>
          <w:sz w:val="24"/>
          <w:szCs w:val="24"/>
          <w:lang w:val="id-ID"/>
        </w:rPr>
        <w:t>Faktor</w:t>
      </w:r>
      <w:r w:rsidRPr="00365370">
        <w:rPr>
          <w:sz w:val="24"/>
          <w:szCs w:val="24"/>
        </w:rPr>
        <w:t xml:space="preserve"> curah hujan menyebabkan pelapukan bahan organik yan</w:t>
      </w:r>
      <w:r>
        <w:rPr>
          <w:sz w:val="24"/>
          <w:szCs w:val="24"/>
        </w:rPr>
        <w:t>g</w:t>
      </w:r>
      <w:r w:rsidRPr="00365370">
        <w:rPr>
          <w:sz w:val="24"/>
          <w:szCs w:val="24"/>
        </w:rPr>
        <w:t xml:space="preserve"> menghasilkan asam organik juga menyebabkan kemasaman tanah (Liyanda </w:t>
      </w:r>
      <w:r w:rsidRPr="00365370">
        <w:rPr>
          <w:i/>
          <w:iCs/>
          <w:sz w:val="24"/>
          <w:szCs w:val="24"/>
        </w:rPr>
        <w:t>et al.</w:t>
      </w:r>
      <w:r w:rsidRPr="00365370">
        <w:rPr>
          <w:sz w:val="24"/>
          <w:szCs w:val="24"/>
        </w:rPr>
        <w:t>, 2012).</w:t>
      </w:r>
    </w:p>
    <w:p w14:paraId="728F3E0B" w14:textId="77777777" w:rsidR="00FA1BB2" w:rsidRDefault="00FA1BB2" w:rsidP="007A1F8E">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rPr>
        <w:t xml:space="preserve">Karbon </w:t>
      </w:r>
      <w:r w:rsidRPr="00650191">
        <w:rPr>
          <w:rFonts w:ascii="Times New Roman" w:hAnsi="Times New Roman"/>
          <w:sz w:val="24"/>
        </w:rPr>
        <w:t>organik</w:t>
      </w:r>
      <w:r>
        <w:rPr>
          <w:rFonts w:ascii="Times New Roman" w:hAnsi="Times New Roman"/>
          <w:sz w:val="24"/>
        </w:rPr>
        <w:t xml:space="preserve"> tanah pada semua SPL antara 0</w:t>
      </w:r>
      <w:proofErr w:type="gramStart"/>
      <w:r>
        <w:rPr>
          <w:rFonts w:ascii="Times New Roman" w:hAnsi="Times New Roman"/>
          <w:sz w:val="24"/>
        </w:rPr>
        <w:t>,86</w:t>
      </w:r>
      <w:proofErr w:type="gramEnd"/>
      <w:r>
        <w:rPr>
          <w:rFonts w:ascii="Times New Roman" w:hAnsi="Times New Roman"/>
          <w:sz w:val="24"/>
        </w:rPr>
        <w:t>%-1,03% dengan kriteria sangat rendah sampai rendah. N</w:t>
      </w:r>
      <w:r w:rsidRPr="00650191">
        <w:rPr>
          <w:rFonts w:ascii="Times New Roman" w:hAnsi="Times New Roman"/>
          <w:sz w:val="24"/>
        </w:rPr>
        <w:t>ilai C-organik</w:t>
      </w:r>
      <w:r>
        <w:rPr>
          <w:rFonts w:ascii="Times New Roman" w:hAnsi="Times New Roman"/>
          <w:sz w:val="24"/>
        </w:rPr>
        <w:t xml:space="preserve"> sangat rendah terdapat di SPL 16 (0</w:t>
      </w:r>
      <w:proofErr w:type="gramStart"/>
      <w:r>
        <w:rPr>
          <w:rFonts w:ascii="Times New Roman" w:hAnsi="Times New Roman"/>
          <w:sz w:val="24"/>
        </w:rPr>
        <w:t>,86</w:t>
      </w:r>
      <w:proofErr w:type="gramEnd"/>
      <w:r>
        <w:rPr>
          <w:rFonts w:ascii="Times New Roman" w:hAnsi="Times New Roman"/>
          <w:sz w:val="24"/>
        </w:rPr>
        <w:t>%), sedangkan rendah pada SPL 24 (1,03%)</w:t>
      </w:r>
      <w:r w:rsidRPr="00CA27A3">
        <w:rPr>
          <w:rFonts w:ascii="Times New Roman" w:hAnsi="Times New Roman"/>
          <w:sz w:val="24"/>
          <w:szCs w:val="24"/>
        </w:rPr>
        <w:t xml:space="preserve">. </w:t>
      </w:r>
      <w:proofErr w:type="gramStart"/>
      <w:r w:rsidRPr="00CA27A3">
        <w:rPr>
          <w:rFonts w:ascii="Times New Roman" w:hAnsi="Times New Roman"/>
          <w:sz w:val="24"/>
          <w:szCs w:val="24"/>
        </w:rPr>
        <w:t>Munawar (2013)</w:t>
      </w:r>
      <w:r>
        <w:rPr>
          <w:rFonts w:ascii="Times New Roman" w:hAnsi="Times New Roman"/>
          <w:sz w:val="24"/>
          <w:szCs w:val="24"/>
        </w:rPr>
        <w:t xml:space="preserve"> juga</w:t>
      </w:r>
      <w:r w:rsidRPr="00CA27A3">
        <w:rPr>
          <w:rFonts w:ascii="Times New Roman" w:hAnsi="Times New Roman"/>
          <w:sz w:val="24"/>
          <w:szCs w:val="24"/>
        </w:rPr>
        <w:t xml:space="preserve"> menyatakan bahwa bahan organik</w:t>
      </w:r>
      <w:r>
        <w:rPr>
          <w:rFonts w:ascii="Times New Roman" w:hAnsi="Times New Roman"/>
          <w:sz w:val="24"/>
          <w:szCs w:val="24"/>
        </w:rPr>
        <w:t xml:space="preserve"> tanah berasal dari sisa tanaman atau</w:t>
      </w:r>
      <w:r w:rsidRPr="00CA27A3">
        <w:rPr>
          <w:rFonts w:ascii="Times New Roman" w:hAnsi="Times New Roman"/>
          <w:sz w:val="24"/>
          <w:szCs w:val="24"/>
        </w:rPr>
        <w:t xml:space="preserve"> tumbuhan dan hewan yan telah mati</w:t>
      </w:r>
      <w:r>
        <w:rPr>
          <w:rFonts w:ascii="Times New Roman" w:hAnsi="Times New Roman"/>
          <w:sz w:val="24"/>
          <w:szCs w:val="24"/>
        </w:rPr>
        <w:t xml:space="preserve"> yang mempengaruhi tinggi atau rendahnya kandungan organik dalam tanah.</w:t>
      </w:r>
      <w:proofErr w:type="gramEnd"/>
      <w:r>
        <w:rPr>
          <w:rFonts w:ascii="Times New Roman" w:hAnsi="Times New Roman"/>
          <w:sz w:val="24"/>
          <w:szCs w:val="24"/>
        </w:rPr>
        <w:t xml:space="preserve"> </w:t>
      </w:r>
    </w:p>
    <w:p w14:paraId="7C4C28AC" w14:textId="5F15A43D" w:rsidR="00FA1BB2" w:rsidRPr="000D166E" w:rsidRDefault="00FA1BB2" w:rsidP="007A1F8E">
      <w:pPr>
        <w:autoSpaceDE w:val="0"/>
        <w:autoSpaceDN w:val="0"/>
        <w:adjustRightInd w:val="0"/>
        <w:spacing w:after="0" w:line="480" w:lineRule="auto"/>
        <w:ind w:firstLine="720"/>
        <w:jc w:val="both"/>
        <w:rPr>
          <w:rFonts w:ascii="Times New Roman" w:hAnsi="Times New Roman"/>
        </w:rPr>
      </w:pPr>
      <w:r>
        <w:rPr>
          <w:rFonts w:ascii="Times New Roman" w:hAnsi="Times New Roman"/>
          <w:sz w:val="24"/>
        </w:rPr>
        <w:t>Kejenuhan basa pada semua SPL antara 17</w:t>
      </w:r>
      <w:proofErr w:type="gramStart"/>
      <w:r>
        <w:rPr>
          <w:rFonts w:ascii="Times New Roman" w:hAnsi="Times New Roman"/>
          <w:sz w:val="24"/>
        </w:rPr>
        <w:t>,03</w:t>
      </w:r>
      <w:proofErr w:type="gramEnd"/>
      <w:r>
        <w:rPr>
          <w:rFonts w:ascii="Times New Roman" w:hAnsi="Times New Roman"/>
          <w:sz w:val="24"/>
        </w:rPr>
        <w:t>-86,60% dengan kriteria sangat rendah sampai sangat tinggi. Kejenuhan basa terendah terdapat pada SPL 26 (17</w:t>
      </w:r>
      <w:proofErr w:type="gramStart"/>
      <w:r>
        <w:rPr>
          <w:rFonts w:ascii="Times New Roman" w:hAnsi="Times New Roman"/>
          <w:sz w:val="24"/>
        </w:rPr>
        <w:t>,03</w:t>
      </w:r>
      <w:proofErr w:type="gramEnd"/>
      <w:r>
        <w:rPr>
          <w:rFonts w:ascii="Times New Roman" w:hAnsi="Times New Roman"/>
          <w:sz w:val="24"/>
        </w:rPr>
        <w:t xml:space="preserve"> %), sedangkan yang tertinggi terdapat pada SPL 3 (86,60 %). Kejenuhan basa sangat berhubungan dengan pH tanah, semakin tinggi kejenuhan basa maka </w:t>
      </w:r>
      <w:proofErr w:type="gramStart"/>
      <w:r>
        <w:rPr>
          <w:rFonts w:ascii="Times New Roman" w:hAnsi="Times New Roman"/>
          <w:sz w:val="24"/>
        </w:rPr>
        <w:t>akan</w:t>
      </w:r>
      <w:proofErr w:type="gramEnd"/>
      <w:r>
        <w:rPr>
          <w:rFonts w:ascii="Times New Roman" w:hAnsi="Times New Roman"/>
          <w:sz w:val="24"/>
        </w:rPr>
        <w:t xml:space="preserve"> semakin tinggi pH tanah (Utomo </w:t>
      </w:r>
      <w:r>
        <w:rPr>
          <w:rFonts w:ascii="Times New Roman" w:hAnsi="Times New Roman"/>
          <w:i/>
          <w:sz w:val="24"/>
        </w:rPr>
        <w:t>et al.,</w:t>
      </w:r>
      <w:r w:rsidR="00C576A0">
        <w:rPr>
          <w:rFonts w:ascii="Times New Roman" w:hAnsi="Times New Roman"/>
          <w:i/>
          <w:sz w:val="24"/>
        </w:rPr>
        <w:t xml:space="preserve"> </w:t>
      </w:r>
      <w:r w:rsidRPr="000D2590">
        <w:rPr>
          <w:rFonts w:ascii="Times New Roman" w:hAnsi="Times New Roman"/>
          <w:sz w:val="24"/>
        </w:rPr>
        <w:t>2016</w:t>
      </w:r>
      <w:r>
        <w:rPr>
          <w:rFonts w:ascii="Times New Roman" w:hAnsi="Times New Roman"/>
          <w:sz w:val="24"/>
        </w:rPr>
        <w:t xml:space="preserve">). </w:t>
      </w:r>
      <w:r>
        <w:rPr>
          <w:rFonts w:ascii="Times New Roman" w:hAnsi="Times New Roman"/>
          <w:sz w:val="24"/>
          <w:szCs w:val="24"/>
        </w:rPr>
        <w:t xml:space="preserve">Hal ini juga </w:t>
      </w:r>
      <w:r>
        <w:rPr>
          <w:rFonts w:ascii="Times New Roman" w:hAnsi="Times New Roman"/>
          <w:sz w:val="24"/>
          <w:szCs w:val="24"/>
        </w:rPr>
        <w:lastRenderedPageBreak/>
        <w:t xml:space="preserve">disampaikan oleh </w:t>
      </w:r>
      <w:r w:rsidRPr="00636B61">
        <w:rPr>
          <w:rFonts w:ascii="Times New Roman" w:hAnsi="Times New Roman"/>
          <w:sz w:val="24"/>
          <w:szCs w:val="24"/>
        </w:rPr>
        <w:t>Hardjowigeno (20</w:t>
      </w:r>
      <w:r w:rsidR="00C576A0">
        <w:rPr>
          <w:rFonts w:ascii="Times New Roman" w:hAnsi="Times New Roman"/>
          <w:sz w:val="24"/>
          <w:szCs w:val="24"/>
        </w:rPr>
        <w:t>15</w:t>
      </w:r>
      <w:r w:rsidRPr="00636B61">
        <w:rPr>
          <w:rFonts w:ascii="Times New Roman" w:hAnsi="Times New Roman"/>
          <w:sz w:val="24"/>
          <w:szCs w:val="24"/>
        </w:rPr>
        <w:t>) meny</w:t>
      </w:r>
      <w:r>
        <w:rPr>
          <w:rFonts w:ascii="Times New Roman" w:hAnsi="Times New Roman"/>
          <w:sz w:val="24"/>
          <w:szCs w:val="24"/>
        </w:rPr>
        <w:t>atakan nilai kejenuhan basa</w:t>
      </w:r>
      <w:r w:rsidRPr="00636B61">
        <w:rPr>
          <w:rFonts w:ascii="Times New Roman" w:hAnsi="Times New Roman"/>
          <w:sz w:val="24"/>
          <w:szCs w:val="24"/>
        </w:rPr>
        <w:t xml:space="preserve"> tanah merupakan persent</w:t>
      </w:r>
      <w:r>
        <w:rPr>
          <w:rFonts w:ascii="Times New Roman" w:hAnsi="Times New Roman"/>
          <w:sz w:val="24"/>
          <w:szCs w:val="24"/>
        </w:rPr>
        <w:t>ase dari total KTK yang didukung</w:t>
      </w:r>
      <w:r w:rsidRPr="00636B61">
        <w:rPr>
          <w:rFonts w:ascii="Times New Roman" w:hAnsi="Times New Roman"/>
          <w:sz w:val="24"/>
          <w:szCs w:val="24"/>
        </w:rPr>
        <w:t xml:space="preserve"> oleh</w:t>
      </w:r>
      <w:r>
        <w:rPr>
          <w:rFonts w:ascii="Times New Roman" w:hAnsi="Times New Roman"/>
          <w:sz w:val="24"/>
          <w:szCs w:val="24"/>
        </w:rPr>
        <w:t xml:space="preserve"> unsur</w:t>
      </w:r>
      <w:r w:rsidRPr="00636B61">
        <w:rPr>
          <w:rFonts w:ascii="Times New Roman" w:hAnsi="Times New Roman"/>
          <w:sz w:val="24"/>
          <w:szCs w:val="24"/>
        </w:rPr>
        <w:t xml:space="preserve"> kation-kation basa yaitu, Ca</w:t>
      </w:r>
      <w:r>
        <w:rPr>
          <w:rFonts w:ascii="Times New Roman" w:hAnsi="Times New Roman"/>
          <w:sz w:val="24"/>
          <w:szCs w:val="24"/>
          <w:vertAlign w:val="superscript"/>
        </w:rPr>
        <w:t>++</w:t>
      </w:r>
      <w:r w:rsidRPr="00636B61">
        <w:rPr>
          <w:rFonts w:ascii="Times New Roman" w:hAnsi="Times New Roman"/>
          <w:sz w:val="24"/>
          <w:szCs w:val="24"/>
        </w:rPr>
        <w:t>, Mg</w:t>
      </w:r>
      <w:r>
        <w:rPr>
          <w:rFonts w:ascii="Times New Roman" w:hAnsi="Times New Roman"/>
          <w:sz w:val="24"/>
          <w:szCs w:val="24"/>
          <w:vertAlign w:val="superscript"/>
        </w:rPr>
        <w:t>++</w:t>
      </w:r>
      <w:r w:rsidRPr="00636B61">
        <w:rPr>
          <w:rFonts w:ascii="Times New Roman" w:hAnsi="Times New Roman"/>
          <w:sz w:val="24"/>
          <w:szCs w:val="24"/>
        </w:rPr>
        <w:t>, K</w:t>
      </w:r>
      <w:r>
        <w:rPr>
          <w:rFonts w:ascii="Times New Roman" w:hAnsi="Times New Roman"/>
          <w:sz w:val="24"/>
          <w:szCs w:val="24"/>
          <w:vertAlign w:val="superscript"/>
        </w:rPr>
        <w:t>+</w:t>
      </w:r>
      <w:r w:rsidRPr="00636B61">
        <w:rPr>
          <w:rFonts w:ascii="Times New Roman" w:hAnsi="Times New Roman"/>
          <w:sz w:val="24"/>
          <w:szCs w:val="24"/>
        </w:rPr>
        <w:t xml:space="preserve"> dan Na</w:t>
      </w:r>
      <w:r w:rsidRPr="00636B61">
        <w:rPr>
          <w:rFonts w:ascii="Times New Roman" w:hAnsi="Times New Roman"/>
          <w:sz w:val="24"/>
          <w:szCs w:val="24"/>
          <w:vertAlign w:val="superscript"/>
        </w:rPr>
        <w:t>+</w:t>
      </w:r>
      <w:r w:rsidRPr="00636B61">
        <w:rPr>
          <w:rFonts w:ascii="Times New Roman" w:hAnsi="Times New Roman"/>
          <w:sz w:val="24"/>
          <w:szCs w:val="24"/>
        </w:rPr>
        <w:t>.</w:t>
      </w:r>
    </w:p>
    <w:p w14:paraId="10C15848" w14:textId="77777777" w:rsidR="00FA1BB2" w:rsidRPr="00463456" w:rsidRDefault="00FA1BB2" w:rsidP="007A1F8E">
      <w:pPr>
        <w:spacing w:after="0" w:line="480" w:lineRule="auto"/>
        <w:jc w:val="both"/>
        <w:rPr>
          <w:rFonts w:ascii="Times New Roman" w:hAnsi="Times New Roman"/>
          <w:sz w:val="24"/>
        </w:rPr>
      </w:pPr>
      <w:r>
        <w:rPr>
          <w:rFonts w:ascii="Times New Roman" w:hAnsi="Times New Roman"/>
          <w:sz w:val="24"/>
        </w:rPr>
        <w:tab/>
      </w:r>
      <w:r w:rsidRPr="00A920F4">
        <w:rPr>
          <w:rFonts w:ascii="Times New Roman" w:hAnsi="Times New Roman"/>
          <w:sz w:val="24"/>
        </w:rPr>
        <w:t>N</w:t>
      </w:r>
      <w:r>
        <w:rPr>
          <w:rFonts w:ascii="Times New Roman" w:hAnsi="Times New Roman"/>
          <w:sz w:val="24"/>
        </w:rPr>
        <w:t xml:space="preserve">itrogen </w:t>
      </w:r>
      <w:r w:rsidRPr="00A920F4">
        <w:rPr>
          <w:rFonts w:ascii="Times New Roman" w:hAnsi="Times New Roman"/>
          <w:sz w:val="24"/>
        </w:rPr>
        <w:t>total</w:t>
      </w:r>
      <w:r>
        <w:rPr>
          <w:rFonts w:ascii="Times New Roman" w:hAnsi="Times New Roman"/>
          <w:sz w:val="24"/>
        </w:rPr>
        <w:t xml:space="preserve"> tanah pada semua SPL berkisar antara 0</w:t>
      </w:r>
      <w:proofErr w:type="gramStart"/>
      <w:r>
        <w:rPr>
          <w:rFonts w:ascii="Times New Roman" w:hAnsi="Times New Roman"/>
          <w:sz w:val="24"/>
        </w:rPr>
        <w:t>,06</w:t>
      </w:r>
      <w:proofErr w:type="gramEnd"/>
      <w:r>
        <w:rPr>
          <w:rFonts w:ascii="Times New Roman" w:hAnsi="Times New Roman"/>
          <w:sz w:val="24"/>
        </w:rPr>
        <w:t xml:space="preserve">-0,30% dengan kriteria sangat rendah sampai sedang. </w:t>
      </w:r>
      <w:r w:rsidRPr="00A920F4">
        <w:rPr>
          <w:rFonts w:ascii="Times New Roman" w:hAnsi="Times New Roman"/>
          <w:sz w:val="24"/>
        </w:rPr>
        <w:t>N</w:t>
      </w:r>
      <w:r>
        <w:rPr>
          <w:rFonts w:ascii="Times New Roman" w:hAnsi="Times New Roman"/>
          <w:sz w:val="24"/>
        </w:rPr>
        <w:t xml:space="preserve">itrogen </w:t>
      </w:r>
      <w:r w:rsidRPr="00A920F4">
        <w:rPr>
          <w:rFonts w:ascii="Times New Roman" w:hAnsi="Times New Roman"/>
          <w:sz w:val="24"/>
        </w:rPr>
        <w:t>total</w:t>
      </w:r>
      <w:r>
        <w:rPr>
          <w:rFonts w:ascii="Times New Roman" w:hAnsi="Times New Roman"/>
          <w:sz w:val="24"/>
        </w:rPr>
        <w:t xml:space="preserve"> terendah terdapat pada SPL 18 (0</w:t>
      </w:r>
      <w:proofErr w:type="gramStart"/>
      <w:r>
        <w:rPr>
          <w:rFonts w:ascii="Times New Roman" w:hAnsi="Times New Roman"/>
          <w:sz w:val="24"/>
        </w:rPr>
        <w:t>,06</w:t>
      </w:r>
      <w:proofErr w:type="gramEnd"/>
      <w:r>
        <w:rPr>
          <w:rFonts w:ascii="Times New Roman" w:hAnsi="Times New Roman"/>
          <w:sz w:val="24"/>
        </w:rPr>
        <w:t xml:space="preserve"> %), sedangkan kriteria sedang terdapat pada SPL 24 (0,30 %). </w:t>
      </w:r>
      <w:proofErr w:type="gramStart"/>
      <w:r>
        <w:rPr>
          <w:rFonts w:ascii="Times New Roman" w:hAnsi="Times New Roman"/>
          <w:sz w:val="24"/>
        </w:rPr>
        <w:t>Menurut Supangat (2013) menjelaskan bahwa b</w:t>
      </w:r>
      <w:r w:rsidRPr="004D2B0E">
        <w:rPr>
          <w:rFonts w:ascii="Times New Roman" w:hAnsi="Times New Roman"/>
          <w:sz w:val="24"/>
        </w:rPr>
        <w:t>anyaknya N</w:t>
      </w:r>
      <w:r>
        <w:rPr>
          <w:rFonts w:ascii="Times New Roman" w:hAnsi="Times New Roman"/>
          <w:sz w:val="24"/>
        </w:rPr>
        <w:t>-total</w:t>
      </w:r>
      <w:r w:rsidRPr="004D2B0E">
        <w:rPr>
          <w:rFonts w:ascii="Times New Roman" w:hAnsi="Times New Roman"/>
          <w:sz w:val="24"/>
        </w:rPr>
        <w:t xml:space="preserve"> tanah tergantung dari keadaan lingku</w:t>
      </w:r>
      <w:r>
        <w:rPr>
          <w:rFonts w:ascii="Times New Roman" w:hAnsi="Times New Roman"/>
          <w:sz w:val="24"/>
        </w:rPr>
        <w:t>ngannya seperti iklim, dan jenis-jenis</w:t>
      </w:r>
      <w:r w:rsidRPr="004D2B0E">
        <w:rPr>
          <w:rFonts w:ascii="Times New Roman" w:hAnsi="Times New Roman"/>
          <w:sz w:val="24"/>
        </w:rPr>
        <w:t xml:space="preserve"> vegetasi.</w:t>
      </w:r>
      <w:proofErr w:type="gramEnd"/>
      <w:r w:rsidRPr="004D2B0E">
        <w:rPr>
          <w:rFonts w:ascii="Times New Roman" w:hAnsi="Times New Roman"/>
          <w:sz w:val="24"/>
        </w:rPr>
        <w:t xml:space="preserve"> Vegetasi yang tumbuh di atas tanah dan </w:t>
      </w:r>
      <w:r>
        <w:rPr>
          <w:rFonts w:ascii="Times New Roman" w:hAnsi="Times New Roman"/>
          <w:sz w:val="24"/>
        </w:rPr>
        <w:t>proses</w:t>
      </w:r>
      <w:r w:rsidRPr="004D2B0E">
        <w:rPr>
          <w:rFonts w:ascii="Times New Roman" w:hAnsi="Times New Roman"/>
          <w:sz w:val="24"/>
        </w:rPr>
        <w:t xml:space="preserve"> dekomposisinya merupakan</w:t>
      </w:r>
      <w:r>
        <w:rPr>
          <w:rFonts w:ascii="Times New Roman" w:hAnsi="Times New Roman"/>
          <w:sz w:val="24"/>
        </w:rPr>
        <w:t xml:space="preserve"> salah satu</w:t>
      </w:r>
      <w:r w:rsidRPr="004D2B0E">
        <w:rPr>
          <w:rFonts w:ascii="Times New Roman" w:hAnsi="Times New Roman"/>
          <w:sz w:val="24"/>
        </w:rPr>
        <w:t xml:space="preserve"> faktor penyebab perubahan terhadap ka</w:t>
      </w:r>
      <w:r>
        <w:rPr>
          <w:rFonts w:ascii="Times New Roman" w:hAnsi="Times New Roman"/>
          <w:sz w:val="24"/>
        </w:rPr>
        <w:t>ndungan N-total dalam tanah maupun cepat atau lambat.</w:t>
      </w:r>
    </w:p>
    <w:p w14:paraId="64647721" w14:textId="77777777" w:rsidR="00FA1BB2" w:rsidRPr="009B6226" w:rsidRDefault="00FA1BB2" w:rsidP="007A1F8E">
      <w:pPr>
        <w:autoSpaceDE w:val="0"/>
        <w:autoSpaceDN w:val="0"/>
        <w:adjustRightInd w:val="0"/>
        <w:spacing w:after="0" w:line="480" w:lineRule="auto"/>
        <w:ind w:firstLine="720"/>
        <w:jc w:val="both"/>
        <w:rPr>
          <w:rFonts w:ascii="Times New Roman" w:hAnsi="Times New Roman"/>
          <w:sz w:val="24"/>
        </w:rPr>
      </w:pPr>
      <w:r>
        <w:rPr>
          <w:rFonts w:ascii="Times New Roman" w:hAnsi="Times New Roman"/>
          <w:sz w:val="24"/>
        </w:rPr>
        <w:t>Kandungan P</w:t>
      </w:r>
      <w:r w:rsidRPr="00A6024D">
        <w:rPr>
          <w:rFonts w:ascii="Times New Roman" w:hAnsi="Times New Roman"/>
          <w:sz w:val="24"/>
          <w:vertAlign w:val="subscript"/>
        </w:rPr>
        <w:t>2</w:t>
      </w:r>
      <w:r>
        <w:rPr>
          <w:rFonts w:ascii="Times New Roman" w:hAnsi="Times New Roman"/>
          <w:sz w:val="24"/>
        </w:rPr>
        <w:t>O</w:t>
      </w:r>
      <w:r w:rsidRPr="00A6024D">
        <w:rPr>
          <w:rFonts w:ascii="Times New Roman" w:hAnsi="Times New Roman"/>
          <w:sz w:val="24"/>
          <w:vertAlign w:val="subscript"/>
        </w:rPr>
        <w:t>5</w:t>
      </w:r>
      <w:r>
        <w:rPr>
          <w:rFonts w:ascii="Times New Roman" w:hAnsi="Times New Roman"/>
          <w:sz w:val="24"/>
          <w:vertAlign w:val="subscript"/>
        </w:rPr>
        <w:t xml:space="preserve"> </w:t>
      </w:r>
      <w:r>
        <w:rPr>
          <w:rFonts w:ascii="Times New Roman" w:hAnsi="Times New Roman"/>
          <w:sz w:val="24"/>
        </w:rPr>
        <w:t>(HCl 25 %) pada semua SPL berkisar antara 0</w:t>
      </w:r>
      <w:proofErr w:type="gramStart"/>
      <w:r>
        <w:rPr>
          <w:rFonts w:ascii="Times New Roman" w:hAnsi="Times New Roman"/>
          <w:sz w:val="24"/>
        </w:rPr>
        <w:t>,01</w:t>
      </w:r>
      <w:proofErr w:type="gramEnd"/>
      <w:r>
        <w:rPr>
          <w:rFonts w:ascii="Times New Roman" w:hAnsi="Times New Roman"/>
          <w:sz w:val="24"/>
        </w:rPr>
        <w:t>-0,08</w:t>
      </w:r>
      <w:r w:rsidRPr="00024BEE">
        <w:rPr>
          <w:rFonts w:ascii="Times New Roman" w:hAnsi="Times New Roman"/>
          <w:sz w:val="24"/>
        </w:rPr>
        <w:t xml:space="preserve"> </w:t>
      </w:r>
      <w:r>
        <w:rPr>
          <w:rFonts w:ascii="Times New Roman" w:hAnsi="Times New Roman"/>
          <w:sz w:val="24"/>
        </w:rPr>
        <w:t xml:space="preserve">mg/100g dengan kriteria sangat rendah. </w:t>
      </w:r>
      <w:proofErr w:type="gramStart"/>
      <w:r>
        <w:rPr>
          <w:rFonts w:ascii="Times New Roman" w:hAnsi="Times New Roman"/>
          <w:sz w:val="24"/>
        </w:rPr>
        <w:t>Keseluruhan SPL memiliki nilai P</w:t>
      </w:r>
      <w:r w:rsidRPr="00A6024D">
        <w:rPr>
          <w:rFonts w:ascii="Times New Roman" w:hAnsi="Times New Roman"/>
          <w:sz w:val="24"/>
          <w:vertAlign w:val="subscript"/>
        </w:rPr>
        <w:t>2</w:t>
      </w:r>
      <w:r>
        <w:rPr>
          <w:rFonts w:ascii="Times New Roman" w:hAnsi="Times New Roman"/>
          <w:sz w:val="24"/>
        </w:rPr>
        <w:t>O</w:t>
      </w:r>
      <w:r w:rsidRPr="00A6024D">
        <w:rPr>
          <w:rFonts w:ascii="Times New Roman" w:hAnsi="Times New Roman"/>
          <w:sz w:val="24"/>
          <w:vertAlign w:val="subscript"/>
        </w:rPr>
        <w:t>5</w:t>
      </w:r>
      <w:r>
        <w:rPr>
          <w:rFonts w:ascii="Times New Roman" w:hAnsi="Times New Roman"/>
          <w:sz w:val="24"/>
          <w:vertAlign w:val="subscript"/>
        </w:rPr>
        <w:t xml:space="preserve"> </w:t>
      </w:r>
      <w:r>
        <w:rPr>
          <w:rFonts w:ascii="Times New Roman" w:hAnsi="Times New Roman"/>
          <w:sz w:val="24"/>
        </w:rPr>
        <w:t xml:space="preserve">dengan kriteria sangat </w:t>
      </w:r>
      <w:r>
        <w:rPr>
          <w:rFonts w:ascii="Times New Roman" w:hAnsi="Times New Roman"/>
          <w:sz w:val="24"/>
          <w:szCs w:val="24"/>
        </w:rPr>
        <w:t>rendah, hal ini</w:t>
      </w:r>
      <w:r>
        <w:rPr>
          <w:rFonts w:ascii="Times New Roman" w:hAnsi="Times New Roman"/>
          <w:sz w:val="24"/>
          <w:vertAlign w:val="subscript"/>
        </w:rPr>
        <w:t xml:space="preserve"> </w:t>
      </w:r>
      <w:r>
        <w:rPr>
          <w:rFonts w:ascii="Times New Roman" w:hAnsi="Times New Roman"/>
          <w:sz w:val="24"/>
          <w:szCs w:val="24"/>
        </w:rPr>
        <w:t>dipengaruhi oleh pH tanah yang cenderung netral.</w:t>
      </w:r>
      <w:proofErr w:type="gramEnd"/>
      <w:r>
        <w:rPr>
          <w:rFonts w:ascii="Times New Roman" w:hAnsi="Times New Roman"/>
          <w:sz w:val="24"/>
          <w:szCs w:val="24"/>
        </w:rPr>
        <w:t xml:space="preserve"> </w:t>
      </w:r>
      <w:r w:rsidRPr="00273F22">
        <w:rPr>
          <w:rFonts w:ascii="Times New Roman" w:hAnsi="Times New Roman"/>
          <w:sz w:val="24"/>
          <w:lang w:val="en-ID"/>
        </w:rPr>
        <w:t>Kemasaman tanah</w:t>
      </w:r>
      <w:r w:rsidRPr="00273F22">
        <w:rPr>
          <w:rFonts w:ascii="Times New Roman" w:hAnsi="Times New Roman"/>
          <w:sz w:val="24"/>
        </w:rPr>
        <w:t xml:space="preserve"> </w:t>
      </w:r>
      <w:r>
        <w:rPr>
          <w:rFonts w:ascii="Times New Roman" w:hAnsi="Times New Roman"/>
          <w:sz w:val="24"/>
        </w:rPr>
        <w:t xml:space="preserve">merupakan </w:t>
      </w:r>
      <w:r w:rsidRPr="00273F22">
        <w:rPr>
          <w:rFonts w:ascii="Times New Roman" w:hAnsi="Times New Roman"/>
          <w:sz w:val="24"/>
        </w:rPr>
        <w:t>salah satu</w:t>
      </w:r>
      <w:r w:rsidRPr="00273F22">
        <w:rPr>
          <w:rFonts w:ascii="Times New Roman" w:hAnsi="Times New Roman"/>
          <w:sz w:val="24"/>
          <w:lang w:val="en-ID"/>
        </w:rPr>
        <w:t xml:space="preserve"> </w:t>
      </w:r>
      <w:r>
        <w:rPr>
          <w:rFonts w:ascii="Times New Roman" w:hAnsi="Times New Roman"/>
          <w:sz w:val="24"/>
          <w:lang w:val="en-ID"/>
        </w:rPr>
        <w:t>penyebab</w:t>
      </w:r>
      <w:r w:rsidRPr="00273F22">
        <w:rPr>
          <w:rFonts w:ascii="Times New Roman" w:hAnsi="Times New Roman"/>
          <w:sz w:val="24"/>
          <w:lang w:val="en-ID"/>
        </w:rPr>
        <w:t xml:space="preserve"> </w:t>
      </w:r>
      <w:proofErr w:type="gramStart"/>
      <w:r w:rsidRPr="00273F22">
        <w:rPr>
          <w:rFonts w:ascii="Times New Roman" w:hAnsi="Times New Roman"/>
          <w:sz w:val="24"/>
          <w:lang w:val="en-ID"/>
        </w:rPr>
        <w:t>kadar</w:t>
      </w:r>
      <w:proofErr w:type="gramEnd"/>
      <w:r w:rsidRPr="00273F22">
        <w:rPr>
          <w:rFonts w:ascii="Times New Roman" w:hAnsi="Times New Roman"/>
          <w:sz w:val="24"/>
          <w:lang w:val="en-ID"/>
        </w:rPr>
        <w:t xml:space="preserve"> Al </w:t>
      </w:r>
      <w:r>
        <w:rPr>
          <w:rFonts w:ascii="Times New Roman" w:hAnsi="Times New Roman"/>
          <w:sz w:val="24"/>
          <w:lang w:val="en-ID"/>
        </w:rPr>
        <w:t>meningkat yang dapat</w:t>
      </w:r>
      <w:r w:rsidRPr="00273F22">
        <w:rPr>
          <w:rFonts w:ascii="Times New Roman" w:hAnsi="Times New Roman"/>
          <w:sz w:val="24"/>
          <w:lang w:val="en-ID"/>
        </w:rPr>
        <w:t xml:space="preserve"> mengikat P, sehingga terbentuk senyawa aluminium fos</w:t>
      </w:r>
      <w:r w:rsidRPr="00273F22">
        <w:rPr>
          <w:rFonts w:ascii="Times New Roman" w:hAnsi="Times New Roman"/>
          <w:sz w:val="24"/>
        </w:rPr>
        <w:t>f</w:t>
      </w:r>
      <w:r w:rsidRPr="00273F22">
        <w:rPr>
          <w:rFonts w:ascii="Times New Roman" w:hAnsi="Times New Roman"/>
          <w:sz w:val="24"/>
          <w:lang w:val="en-ID"/>
        </w:rPr>
        <w:t xml:space="preserve">at yang </w:t>
      </w:r>
      <w:r>
        <w:rPr>
          <w:rFonts w:ascii="Times New Roman" w:hAnsi="Times New Roman"/>
          <w:sz w:val="24"/>
          <w:lang w:val="en-ID"/>
        </w:rPr>
        <w:t xml:space="preserve">tidak </w:t>
      </w:r>
      <w:r w:rsidRPr="00273F22">
        <w:rPr>
          <w:rFonts w:ascii="Times New Roman" w:hAnsi="Times New Roman"/>
          <w:sz w:val="24"/>
        </w:rPr>
        <w:t>mudah</w:t>
      </w:r>
      <w:r w:rsidRPr="00273F22">
        <w:rPr>
          <w:rFonts w:ascii="Times New Roman" w:hAnsi="Times New Roman"/>
          <w:sz w:val="24"/>
          <w:lang w:val="en-ID"/>
        </w:rPr>
        <w:t xml:space="preserve"> larut. </w:t>
      </w:r>
      <w:proofErr w:type="gramStart"/>
      <w:r w:rsidRPr="00273F22">
        <w:rPr>
          <w:rFonts w:ascii="Times New Roman" w:hAnsi="Times New Roman"/>
          <w:sz w:val="24"/>
          <w:lang w:val="en-ID"/>
        </w:rPr>
        <w:t xml:space="preserve">Keadaan tersebut </w:t>
      </w:r>
      <w:r w:rsidRPr="00273F22">
        <w:rPr>
          <w:rFonts w:ascii="Times New Roman" w:hAnsi="Times New Roman"/>
          <w:sz w:val="24"/>
        </w:rPr>
        <w:t>dapat</w:t>
      </w:r>
      <w:r w:rsidRPr="00273F22">
        <w:rPr>
          <w:rFonts w:ascii="Times New Roman" w:hAnsi="Times New Roman"/>
          <w:sz w:val="24"/>
          <w:lang w:val="en-ID"/>
        </w:rPr>
        <w:t xml:space="preserve"> menyebabkan rendahnya unsur </w:t>
      </w:r>
      <w:r w:rsidRPr="00273F22">
        <w:rPr>
          <w:rFonts w:ascii="Times New Roman" w:hAnsi="Times New Roman"/>
          <w:sz w:val="24"/>
        </w:rPr>
        <w:t>P</w:t>
      </w:r>
      <w:r w:rsidRPr="00273F22">
        <w:rPr>
          <w:rFonts w:ascii="Times New Roman" w:hAnsi="Times New Roman"/>
          <w:sz w:val="24"/>
          <w:lang w:val="en-ID"/>
        </w:rPr>
        <w:t xml:space="preserve"> </w:t>
      </w:r>
      <w:r>
        <w:rPr>
          <w:rFonts w:ascii="Times New Roman" w:hAnsi="Times New Roman"/>
          <w:sz w:val="24"/>
          <w:lang w:val="en-ID"/>
        </w:rPr>
        <w:t>pada tanah</w:t>
      </w:r>
      <w:r>
        <w:rPr>
          <w:rFonts w:ascii="Times New Roman" w:hAnsi="Times New Roman"/>
          <w:sz w:val="24"/>
        </w:rPr>
        <w:t xml:space="preserve"> (Gusnidar </w:t>
      </w:r>
      <w:r w:rsidRPr="00B67004">
        <w:rPr>
          <w:rFonts w:ascii="Times New Roman" w:hAnsi="Times New Roman"/>
          <w:i/>
          <w:sz w:val="24"/>
        </w:rPr>
        <w:t>et al.,</w:t>
      </w:r>
      <w:r>
        <w:rPr>
          <w:rFonts w:ascii="Times New Roman" w:hAnsi="Times New Roman"/>
          <w:i/>
          <w:sz w:val="24"/>
        </w:rPr>
        <w:t xml:space="preserve"> </w:t>
      </w:r>
      <w:r>
        <w:rPr>
          <w:rFonts w:ascii="Times New Roman" w:hAnsi="Times New Roman"/>
          <w:sz w:val="24"/>
        </w:rPr>
        <w:t>2019).</w:t>
      </w:r>
      <w:proofErr w:type="gramEnd"/>
    </w:p>
    <w:p w14:paraId="7D3B16EF" w14:textId="77777777" w:rsidR="00FA1BB2" w:rsidRDefault="00FA1BB2" w:rsidP="007A1F8E">
      <w:pPr>
        <w:autoSpaceDE w:val="0"/>
        <w:autoSpaceDN w:val="0"/>
        <w:adjustRightInd w:val="0"/>
        <w:spacing w:after="0" w:line="480" w:lineRule="auto"/>
        <w:ind w:firstLine="720"/>
        <w:jc w:val="both"/>
        <w:rPr>
          <w:rFonts w:ascii="Times New Roman" w:hAnsi="Times New Roman"/>
          <w:sz w:val="24"/>
        </w:rPr>
      </w:pPr>
      <w:r>
        <w:rPr>
          <w:rFonts w:ascii="Times New Roman" w:hAnsi="Times New Roman"/>
          <w:sz w:val="24"/>
        </w:rPr>
        <w:t xml:space="preserve">Kandungan </w:t>
      </w:r>
      <w:r w:rsidRPr="005D6EFC">
        <w:rPr>
          <w:rFonts w:ascii="Times New Roman" w:hAnsi="Times New Roman"/>
          <w:sz w:val="24"/>
        </w:rPr>
        <w:t>K</w:t>
      </w:r>
      <w:r w:rsidRPr="005D6EFC">
        <w:rPr>
          <w:rFonts w:ascii="Times New Roman" w:hAnsi="Times New Roman"/>
          <w:sz w:val="24"/>
          <w:vertAlign w:val="subscript"/>
        </w:rPr>
        <w:t>2</w:t>
      </w:r>
      <w:r w:rsidRPr="005D6EFC">
        <w:rPr>
          <w:rFonts w:ascii="Times New Roman" w:hAnsi="Times New Roman"/>
          <w:sz w:val="24"/>
        </w:rPr>
        <w:t>O</w:t>
      </w:r>
      <w:r>
        <w:rPr>
          <w:rFonts w:ascii="Times New Roman" w:hAnsi="Times New Roman"/>
          <w:sz w:val="24"/>
        </w:rPr>
        <w:t xml:space="preserve"> (HCl 25 %) pada semua SPL</w:t>
      </w:r>
      <w:r w:rsidRPr="00024BEE">
        <w:rPr>
          <w:rFonts w:ascii="Times New Roman" w:hAnsi="Times New Roman"/>
          <w:sz w:val="24"/>
        </w:rPr>
        <w:t xml:space="preserve"> </w:t>
      </w:r>
      <w:r>
        <w:rPr>
          <w:rFonts w:ascii="Times New Roman" w:hAnsi="Times New Roman"/>
          <w:sz w:val="24"/>
        </w:rPr>
        <w:t>berkisar antara 0</w:t>
      </w:r>
      <w:proofErr w:type="gramStart"/>
      <w:r>
        <w:rPr>
          <w:rFonts w:ascii="Times New Roman" w:hAnsi="Times New Roman"/>
          <w:sz w:val="24"/>
        </w:rPr>
        <w:t>,01</w:t>
      </w:r>
      <w:proofErr w:type="gramEnd"/>
      <w:r>
        <w:rPr>
          <w:rFonts w:ascii="Times New Roman" w:hAnsi="Times New Roman"/>
          <w:sz w:val="24"/>
        </w:rPr>
        <w:t xml:space="preserve">- 0,08 mg/100g dengan kriteria sangat rendah. Nilai </w:t>
      </w:r>
      <w:r w:rsidRPr="005D6EFC">
        <w:rPr>
          <w:rFonts w:ascii="Times New Roman" w:hAnsi="Times New Roman"/>
          <w:sz w:val="24"/>
        </w:rPr>
        <w:t>K</w:t>
      </w:r>
      <w:r w:rsidRPr="005D6EFC">
        <w:rPr>
          <w:rFonts w:ascii="Times New Roman" w:hAnsi="Times New Roman"/>
          <w:sz w:val="24"/>
          <w:vertAlign w:val="subscript"/>
        </w:rPr>
        <w:t>2</w:t>
      </w:r>
      <w:r w:rsidRPr="005D6EFC">
        <w:rPr>
          <w:rFonts w:ascii="Times New Roman" w:hAnsi="Times New Roman"/>
          <w:sz w:val="24"/>
        </w:rPr>
        <w:t>O</w:t>
      </w:r>
      <w:r w:rsidRPr="00024BEE">
        <w:rPr>
          <w:rFonts w:ascii="Times New Roman" w:hAnsi="Times New Roman"/>
          <w:sz w:val="24"/>
        </w:rPr>
        <w:t xml:space="preserve"> </w:t>
      </w:r>
      <w:r>
        <w:rPr>
          <w:rFonts w:ascii="Times New Roman" w:hAnsi="Times New Roman"/>
          <w:sz w:val="24"/>
        </w:rPr>
        <w:t xml:space="preserve">0,01 mg/100 terdapat pada SPL 22, SPL 25 dengan kriteria sangat rendah, sedangkan nilai </w:t>
      </w:r>
      <w:r w:rsidRPr="005D6EFC">
        <w:rPr>
          <w:rFonts w:ascii="Times New Roman" w:hAnsi="Times New Roman"/>
          <w:sz w:val="24"/>
        </w:rPr>
        <w:t>K</w:t>
      </w:r>
      <w:r w:rsidRPr="005D6EFC">
        <w:rPr>
          <w:rFonts w:ascii="Times New Roman" w:hAnsi="Times New Roman"/>
          <w:sz w:val="24"/>
          <w:vertAlign w:val="subscript"/>
        </w:rPr>
        <w:t>2</w:t>
      </w:r>
      <w:r w:rsidRPr="005D6EFC">
        <w:rPr>
          <w:rFonts w:ascii="Times New Roman" w:hAnsi="Times New Roman"/>
          <w:sz w:val="24"/>
        </w:rPr>
        <w:t>O</w:t>
      </w:r>
      <w:r>
        <w:rPr>
          <w:rFonts w:ascii="Times New Roman" w:hAnsi="Times New Roman"/>
          <w:sz w:val="24"/>
        </w:rPr>
        <w:t xml:space="preserve"> 0,08 mg/100g terdapat pada</w:t>
      </w:r>
      <w:r w:rsidRPr="00024BEE">
        <w:rPr>
          <w:rFonts w:ascii="Times New Roman" w:hAnsi="Times New Roman"/>
          <w:sz w:val="24"/>
        </w:rPr>
        <w:t xml:space="preserve"> </w:t>
      </w:r>
      <w:r>
        <w:rPr>
          <w:rFonts w:ascii="Times New Roman" w:hAnsi="Times New Roman"/>
          <w:sz w:val="24"/>
        </w:rPr>
        <w:t xml:space="preserve">SPL 11, SPL 15 dengan kriteria sangat rendah. </w:t>
      </w:r>
      <w:proofErr w:type="gramStart"/>
      <w:r w:rsidRPr="007921EE">
        <w:rPr>
          <w:rFonts w:ascii="Times New Roman" w:hAnsi="Times New Roman"/>
          <w:sz w:val="24"/>
        </w:rPr>
        <w:t xml:space="preserve">Rendahnya nilai </w:t>
      </w:r>
      <w:r w:rsidRPr="007921EE">
        <w:rPr>
          <w:rFonts w:ascii="Times New Roman" w:hAnsi="Times New Roman"/>
          <w:sz w:val="24"/>
          <w:lang w:val="en-ID"/>
        </w:rPr>
        <w:t>K</w:t>
      </w:r>
      <w:r w:rsidRPr="007921EE">
        <w:rPr>
          <w:rFonts w:ascii="Times New Roman" w:hAnsi="Times New Roman"/>
          <w:sz w:val="24"/>
          <w:vertAlign w:val="subscript"/>
          <w:lang w:val="en-ID"/>
        </w:rPr>
        <w:t>2</w:t>
      </w:r>
      <w:r w:rsidRPr="007921EE">
        <w:rPr>
          <w:rFonts w:ascii="Times New Roman" w:hAnsi="Times New Roman"/>
          <w:sz w:val="24"/>
          <w:lang w:val="en-ID"/>
        </w:rPr>
        <w:t>O</w:t>
      </w:r>
      <w:r w:rsidRPr="007921EE">
        <w:rPr>
          <w:rFonts w:ascii="Times New Roman" w:hAnsi="Times New Roman"/>
          <w:sz w:val="24"/>
        </w:rPr>
        <w:t xml:space="preserve"> dipengaruh</w:t>
      </w:r>
      <w:r>
        <w:rPr>
          <w:rFonts w:ascii="Times New Roman" w:hAnsi="Times New Roman"/>
          <w:sz w:val="24"/>
        </w:rPr>
        <w:t>i oleh Fraksi pasir yang tinggi.</w:t>
      </w:r>
      <w:proofErr w:type="gramEnd"/>
      <w:r>
        <w:rPr>
          <w:rFonts w:ascii="Times New Roman" w:hAnsi="Times New Roman"/>
          <w:sz w:val="24"/>
        </w:rPr>
        <w:t xml:space="preserve"> Menurut Siswanto (2018), t</w:t>
      </w:r>
      <w:r w:rsidRPr="007921EE">
        <w:rPr>
          <w:rFonts w:ascii="Times New Roman" w:hAnsi="Times New Roman"/>
          <w:sz w:val="24"/>
        </w:rPr>
        <w:t xml:space="preserve">anah dengan kandungan pasir yang tinggi memiliki KTK tanah yang rendah, KTK yang rendah mengakibatkan tanah mudah megalami </w:t>
      </w:r>
      <w:r>
        <w:rPr>
          <w:rFonts w:ascii="Times New Roman" w:hAnsi="Times New Roman"/>
          <w:sz w:val="24"/>
        </w:rPr>
        <w:t xml:space="preserve">pencucian, </w:t>
      </w:r>
      <w:proofErr w:type="gramStart"/>
      <w:r>
        <w:rPr>
          <w:rFonts w:ascii="Times New Roman" w:hAnsi="Times New Roman"/>
          <w:sz w:val="24"/>
        </w:rPr>
        <w:t>sehingga</w:t>
      </w:r>
      <w:proofErr w:type="gramEnd"/>
      <w:r>
        <w:rPr>
          <w:rFonts w:ascii="Times New Roman" w:hAnsi="Times New Roman"/>
          <w:sz w:val="24"/>
        </w:rPr>
        <w:t xml:space="preserve"> unsur K</w:t>
      </w:r>
      <w:r w:rsidRPr="007921EE">
        <w:rPr>
          <w:rFonts w:ascii="Times New Roman" w:hAnsi="Times New Roman"/>
          <w:sz w:val="24"/>
        </w:rPr>
        <w:t xml:space="preserve"> dapat </w:t>
      </w:r>
      <w:r>
        <w:rPr>
          <w:rFonts w:ascii="Times New Roman" w:hAnsi="Times New Roman"/>
          <w:sz w:val="24"/>
        </w:rPr>
        <w:t>terbawa</w:t>
      </w:r>
      <w:r w:rsidRPr="007921EE">
        <w:rPr>
          <w:rFonts w:ascii="Times New Roman" w:hAnsi="Times New Roman"/>
          <w:sz w:val="24"/>
        </w:rPr>
        <w:t xml:space="preserve"> melalui proses aliran massa, dan kehilangan dari tanah akan terjadi, teruta</w:t>
      </w:r>
      <w:r>
        <w:rPr>
          <w:rFonts w:ascii="Times New Roman" w:hAnsi="Times New Roman"/>
          <w:sz w:val="24"/>
        </w:rPr>
        <w:t>ma setelah curah hujan dengan intensitas tinggi hujan yang terjadi.</w:t>
      </w:r>
    </w:p>
    <w:p w14:paraId="5A3F64D7" w14:textId="77777777" w:rsidR="00C81F53" w:rsidRDefault="00C81F53" w:rsidP="007A1F8E">
      <w:pPr>
        <w:autoSpaceDE w:val="0"/>
        <w:autoSpaceDN w:val="0"/>
        <w:adjustRightInd w:val="0"/>
        <w:spacing w:after="0" w:line="480" w:lineRule="auto"/>
        <w:ind w:firstLine="720"/>
        <w:jc w:val="both"/>
        <w:rPr>
          <w:rFonts w:ascii="Times New Roman" w:hAnsi="Times New Roman"/>
          <w:sz w:val="24"/>
        </w:rPr>
      </w:pPr>
    </w:p>
    <w:p w14:paraId="650CE92A" w14:textId="77777777" w:rsidR="007275C1" w:rsidRPr="005A4194" w:rsidRDefault="007275C1" w:rsidP="007A1F8E">
      <w:pPr>
        <w:spacing w:after="0" w:line="480" w:lineRule="auto"/>
        <w:contextualSpacing/>
        <w:jc w:val="both"/>
        <w:rPr>
          <w:rFonts w:ascii="Times New Roman" w:hAnsi="Times New Roman" w:cs="Times New Roman"/>
          <w:b/>
          <w:sz w:val="24"/>
        </w:rPr>
      </w:pPr>
      <w:r w:rsidRPr="005A4194">
        <w:rPr>
          <w:rFonts w:ascii="Times New Roman" w:hAnsi="Times New Roman" w:cs="Times New Roman"/>
          <w:b/>
          <w:sz w:val="24"/>
        </w:rPr>
        <w:lastRenderedPageBreak/>
        <w:t xml:space="preserve">Penilaian Kelas Kesesuaian Lahan </w:t>
      </w:r>
    </w:p>
    <w:p w14:paraId="45875255" w14:textId="1CEBB168" w:rsidR="00FC5CEB" w:rsidRDefault="007275C1" w:rsidP="007A1F8E">
      <w:pPr>
        <w:spacing w:after="0" w:line="480" w:lineRule="auto"/>
        <w:ind w:firstLine="720"/>
        <w:jc w:val="both"/>
        <w:rPr>
          <w:rFonts w:ascii="Times New Roman" w:hAnsi="Times New Roman"/>
          <w:sz w:val="24"/>
        </w:rPr>
      </w:pPr>
      <w:proofErr w:type="gramStart"/>
      <w:r>
        <w:rPr>
          <w:rFonts w:ascii="Times New Roman" w:hAnsi="Times New Roman"/>
          <w:sz w:val="24"/>
        </w:rPr>
        <w:t xml:space="preserve">Penetapan kelas kesesuaian lahan </w:t>
      </w:r>
      <w:r w:rsidR="00D47B3B">
        <w:rPr>
          <w:rFonts w:ascii="Times New Roman" w:hAnsi="Times New Roman"/>
          <w:sz w:val="24"/>
        </w:rPr>
        <w:t xml:space="preserve">untuk tanaman lada di Kabupaten Bireuen yaitu </w:t>
      </w:r>
      <w:r>
        <w:rPr>
          <w:rFonts w:ascii="Times New Roman" w:hAnsi="Times New Roman"/>
          <w:sz w:val="24"/>
        </w:rPr>
        <w:t>dengan membandingkan (</w:t>
      </w:r>
      <w:r w:rsidRPr="005E2D72">
        <w:rPr>
          <w:rFonts w:ascii="Times New Roman" w:hAnsi="Times New Roman"/>
          <w:i/>
          <w:sz w:val="24"/>
        </w:rPr>
        <w:t>matching</w:t>
      </w:r>
      <w:r>
        <w:rPr>
          <w:rFonts w:ascii="Times New Roman" w:hAnsi="Times New Roman"/>
          <w:sz w:val="24"/>
        </w:rPr>
        <w:t xml:space="preserve">) antara karakteristik lahan pada setiap SPL </w:t>
      </w:r>
      <w:r w:rsidR="00620B6B">
        <w:rPr>
          <w:rFonts w:ascii="Times New Roman" w:hAnsi="Times New Roman"/>
          <w:sz w:val="24"/>
        </w:rPr>
        <w:t>dengan kriteria kesesuaian lahan untuk tanaman lada.</w:t>
      </w:r>
      <w:proofErr w:type="gramEnd"/>
      <w:r w:rsidR="00620B6B">
        <w:rPr>
          <w:rFonts w:ascii="Times New Roman" w:hAnsi="Times New Roman"/>
          <w:sz w:val="24"/>
        </w:rPr>
        <w:t xml:space="preserve">  Data karakteristik lahan dan penilaian </w:t>
      </w:r>
      <w:r w:rsidR="00C23BAB">
        <w:rPr>
          <w:rFonts w:ascii="Times New Roman" w:hAnsi="Times New Roman"/>
          <w:sz w:val="24"/>
        </w:rPr>
        <w:t xml:space="preserve">kelas kesesuaian untuk tanaman lada </w:t>
      </w:r>
      <w:r w:rsidR="00620B6B">
        <w:rPr>
          <w:rFonts w:ascii="Times New Roman" w:hAnsi="Times New Roman"/>
          <w:sz w:val="24"/>
        </w:rPr>
        <w:t xml:space="preserve">pada satuan peta lahan </w:t>
      </w:r>
      <w:r w:rsidR="00C23BAB">
        <w:rPr>
          <w:rFonts w:ascii="Times New Roman" w:hAnsi="Times New Roman"/>
          <w:sz w:val="24"/>
        </w:rPr>
        <w:t xml:space="preserve">di </w:t>
      </w:r>
      <w:r w:rsidR="00620B6B">
        <w:rPr>
          <w:rFonts w:ascii="Times New Roman" w:hAnsi="Times New Roman"/>
          <w:sz w:val="24"/>
        </w:rPr>
        <w:t xml:space="preserve">Kabupaten Bireuen </w:t>
      </w:r>
      <w:r w:rsidR="00C23BAB">
        <w:rPr>
          <w:rFonts w:ascii="Times New Roman" w:hAnsi="Times New Roman"/>
          <w:sz w:val="24"/>
        </w:rPr>
        <w:t xml:space="preserve">masing-masing </w:t>
      </w:r>
      <w:r>
        <w:rPr>
          <w:rFonts w:ascii="Times New Roman" w:hAnsi="Times New Roman"/>
          <w:sz w:val="24"/>
        </w:rPr>
        <w:t xml:space="preserve">disajikan pada Tabel </w:t>
      </w:r>
      <w:r w:rsidR="00DD0480">
        <w:rPr>
          <w:rFonts w:ascii="Times New Roman" w:hAnsi="Times New Roman"/>
          <w:sz w:val="24"/>
        </w:rPr>
        <w:t>3</w:t>
      </w:r>
      <w:r>
        <w:rPr>
          <w:rFonts w:ascii="Times New Roman" w:hAnsi="Times New Roman"/>
          <w:sz w:val="24"/>
        </w:rPr>
        <w:t xml:space="preserve"> dan </w:t>
      </w:r>
      <w:r w:rsidR="00620B6B">
        <w:rPr>
          <w:rFonts w:ascii="Times New Roman" w:hAnsi="Times New Roman"/>
          <w:sz w:val="24"/>
        </w:rPr>
        <w:t xml:space="preserve">Tabel </w:t>
      </w:r>
      <w:r w:rsidR="00DD0480">
        <w:rPr>
          <w:rFonts w:ascii="Times New Roman" w:hAnsi="Times New Roman"/>
          <w:sz w:val="24"/>
        </w:rPr>
        <w:t>4</w:t>
      </w:r>
      <w:r w:rsidR="00C23BAB">
        <w:rPr>
          <w:rFonts w:ascii="Times New Roman" w:hAnsi="Times New Roman"/>
          <w:sz w:val="24"/>
        </w:rPr>
        <w:t>,</w:t>
      </w:r>
      <w:r w:rsidR="00620B6B">
        <w:rPr>
          <w:rFonts w:ascii="Times New Roman" w:hAnsi="Times New Roman"/>
          <w:sz w:val="24"/>
        </w:rPr>
        <w:t xml:space="preserve"> </w:t>
      </w:r>
      <w:r w:rsidR="00C23BAB">
        <w:rPr>
          <w:rFonts w:ascii="Times New Roman" w:hAnsi="Times New Roman"/>
          <w:sz w:val="24"/>
        </w:rPr>
        <w:t xml:space="preserve">sedangkan </w:t>
      </w:r>
      <w:r>
        <w:rPr>
          <w:rFonts w:ascii="Times New Roman" w:hAnsi="Times New Roman"/>
          <w:sz w:val="24"/>
        </w:rPr>
        <w:t>kelas kesesuaian lahan untuk tanaman lada</w:t>
      </w:r>
      <w:r w:rsidR="00C23BAB" w:rsidRPr="00C23BAB">
        <w:rPr>
          <w:rFonts w:ascii="Times New Roman" w:hAnsi="Times New Roman"/>
          <w:sz w:val="24"/>
        </w:rPr>
        <w:t xml:space="preserve"> </w:t>
      </w:r>
      <w:r w:rsidR="00C23BAB">
        <w:rPr>
          <w:rFonts w:ascii="Times New Roman" w:hAnsi="Times New Roman"/>
          <w:sz w:val="24"/>
        </w:rPr>
        <w:t>tingkat unit</w:t>
      </w:r>
      <w:r>
        <w:rPr>
          <w:rFonts w:ascii="Times New Roman" w:hAnsi="Times New Roman"/>
          <w:sz w:val="24"/>
        </w:rPr>
        <w:t xml:space="preserve"> </w:t>
      </w:r>
      <w:r w:rsidR="00C23BAB">
        <w:rPr>
          <w:rFonts w:ascii="Times New Roman" w:hAnsi="Times New Roman"/>
          <w:sz w:val="24"/>
        </w:rPr>
        <w:t xml:space="preserve">Kabupaten Bireuen </w:t>
      </w:r>
      <w:r>
        <w:rPr>
          <w:rFonts w:ascii="Times New Roman" w:hAnsi="Times New Roman"/>
          <w:sz w:val="24"/>
        </w:rPr>
        <w:t xml:space="preserve">di sajikan pada Tabel </w:t>
      </w:r>
      <w:r w:rsidR="00DD0480">
        <w:rPr>
          <w:rFonts w:ascii="Times New Roman" w:hAnsi="Times New Roman"/>
          <w:sz w:val="24"/>
        </w:rPr>
        <w:t>5</w:t>
      </w:r>
      <w:r>
        <w:rPr>
          <w:rFonts w:ascii="Times New Roman" w:hAnsi="Times New Roman"/>
          <w:sz w:val="24"/>
        </w:rPr>
        <w:t>.</w:t>
      </w:r>
      <w:r w:rsidR="00FC5CEB" w:rsidRPr="00FC5CEB">
        <w:rPr>
          <w:rFonts w:ascii="Times New Roman" w:hAnsi="Times New Roman"/>
          <w:sz w:val="24"/>
        </w:rPr>
        <w:t xml:space="preserve"> </w:t>
      </w:r>
      <w:r w:rsidR="00FC5CEB">
        <w:rPr>
          <w:rFonts w:ascii="Times New Roman" w:hAnsi="Times New Roman"/>
          <w:sz w:val="24"/>
        </w:rPr>
        <w:t xml:space="preserve">Peta kesesuaian lahan untuk tanaman lada Kecamatan Kutablang, Peudada dan Juli di Kabupaten Bireuen disajikan pada Gambar 1, </w:t>
      </w:r>
      <w:proofErr w:type="gramStart"/>
      <w:r w:rsidR="00FC5CEB">
        <w:rPr>
          <w:rFonts w:ascii="Times New Roman" w:hAnsi="Times New Roman"/>
          <w:sz w:val="24"/>
        </w:rPr>
        <w:t>2 dan 3</w:t>
      </w:r>
      <w:proofErr w:type="gramEnd"/>
      <w:r w:rsidR="00FC5CEB">
        <w:rPr>
          <w:rFonts w:ascii="Times New Roman" w:hAnsi="Times New Roman"/>
          <w:sz w:val="24"/>
        </w:rPr>
        <w:t>.</w:t>
      </w:r>
    </w:p>
    <w:p w14:paraId="6C1103DF" w14:textId="77777777" w:rsidR="00FC5CEB" w:rsidRDefault="00FC5CEB" w:rsidP="00FC5CEB">
      <w:pPr>
        <w:rPr>
          <w:rFonts w:ascii="Times New Roman" w:hAnsi="Times New Roman"/>
          <w:sz w:val="24"/>
          <w:szCs w:val="24"/>
        </w:rPr>
      </w:pPr>
      <w:r>
        <w:rPr>
          <w:noProof/>
        </w:rPr>
        <w:drawing>
          <wp:anchor distT="0" distB="0" distL="114300" distR="114300" simplePos="0" relativeHeight="251661312" behindDoc="0" locked="0" layoutInCell="1" allowOverlap="1" wp14:anchorId="491917C8" wp14:editId="48BFDD57">
            <wp:simplePos x="0" y="0"/>
            <wp:positionH relativeFrom="column">
              <wp:posOffset>19050</wp:posOffset>
            </wp:positionH>
            <wp:positionV relativeFrom="paragraph">
              <wp:posOffset>24130</wp:posOffset>
            </wp:positionV>
            <wp:extent cx="5882990" cy="4229100"/>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8184" cy="42328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CE8536" w14:textId="77777777" w:rsidR="00FC5CEB" w:rsidRDefault="00FC5CEB" w:rsidP="00FC5CEB">
      <w:pPr>
        <w:rPr>
          <w:rFonts w:ascii="Times New Roman" w:hAnsi="Times New Roman"/>
          <w:sz w:val="24"/>
          <w:szCs w:val="24"/>
        </w:rPr>
      </w:pPr>
    </w:p>
    <w:p w14:paraId="04D9448F" w14:textId="77777777" w:rsidR="00FC5CEB" w:rsidRDefault="00FC5CEB" w:rsidP="00FC5CEB">
      <w:pPr>
        <w:rPr>
          <w:rFonts w:ascii="Times New Roman" w:hAnsi="Times New Roman"/>
          <w:sz w:val="24"/>
          <w:szCs w:val="24"/>
        </w:rPr>
      </w:pPr>
    </w:p>
    <w:p w14:paraId="1E27D08F" w14:textId="77777777" w:rsidR="00FC5CEB" w:rsidRDefault="00FC5CEB" w:rsidP="00FC5CEB">
      <w:pPr>
        <w:rPr>
          <w:rFonts w:ascii="Times New Roman" w:hAnsi="Times New Roman"/>
          <w:sz w:val="24"/>
          <w:szCs w:val="24"/>
        </w:rPr>
      </w:pPr>
    </w:p>
    <w:p w14:paraId="7878B0AC" w14:textId="77777777" w:rsidR="00FC5CEB" w:rsidRDefault="00FC5CEB" w:rsidP="00FC5CEB">
      <w:pPr>
        <w:rPr>
          <w:rFonts w:ascii="Times New Roman" w:hAnsi="Times New Roman"/>
          <w:sz w:val="24"/>
          <w:szCs w:val="24"/>
        </w:rPr>
      </w:pPr>
    </w:p>
    <w:p w14:paraId="491EB590" w14:textId="77777777" w:rsidR="00FC5CEB" w:rsidRDefault="00FC5CEB" w:rsidP="00FC5CEB">
      <w:pPr>
        <w:rPr>
          <w:rFonts w:ascii="Times New Roman" w:hAnsi="Times New Roman"/>
          <w:sz w:val="24"/>
          <w:szCs w:val="24"/>
        </w:rPr>
      </w:pPr>
    </w:p>
    <w:p w14:paraId="3A28318D" w14:textId="77777777" w:rsidR="00FC5CEB" w:rsidRDefault="00FC5CEB" w:rsidP="00FC5CEB">
      <w:pPr>
        <w:rPr>
          <w:rFonts w:ascii="Times New Roman" w:hAnsi="Times New Roman"/>
          <w:sz w:val="24"/>
          <w:szCs w:val="24"/>
        </w:rPr>
      </w:pPr>
    </w:p>
    <w:p w14:paraId="3301B8B4" w14:textId="77777777" w:rsidR="00FC5CEB" w:rsidRDefault="00FC5CEB" w:rsidP="00FC5CEB">
      <w:pPr>
        <w:rPr>
          <w:rFonts w:ascii="Times New Roman" w:hAnsi="Times New Roman"/>
          <w:sz w:val="24"/>
          <w:szCs w:val="24"/>
        </w:rPr>
      </w:pPr>
    </w:p>
    <w:p w14:paraId="641799FF" w14:textId="77777777" w:rsidR="00FC5CEB" w:rsidRDefault="00FC5CEB" w:rsidP="00FC5CEB">
      <w:pPr>
        <w:rPr>
          <w:rFonts w:ascii="Times New Roman" w:hAnsi="Times New Roman"/>
          <w:sz w:val="24"/>
          <w:szCs w:val="24"/>
        </w:rPr>
      </w:pPr>
    </w:p>
    <w:p w14:paraId="787BA5D9" w14:textId="77777777" w:rsidR="00FC5CEB" w:rsidRDefault="00FC5CEB" w:rsidP="00FC5CEB">
      <w:pPr>
        <w:rPr>
          <w:rFonts w:ascii="Times New Roman" w:hAnsi="Times New Roman"/>
          <w:sz w:val="24"/>
          <w:szCs w:val="24"/>
        </w:rPr>
      </w:pPr>
    </w:p>
    <w:p w14:paraId="3A966A59" w14:textId="77777777" w:rsidR="00FC5CEB" w:rsidRDefault="00FC5CEB" w:rsidP="00FC5CEB">
      <w:pPr>
        <w:rPr>
          <w:rFonts w:ascii="Times New Roman" w:hAnsi="Times New Roman"/>
          <w:sz w:val="24"/>
          <w:szCs w:val="24"/>
        </w:rPr>
      </w:pPr>
    </w:p>
    <w:p w14:paraId="377A9D31" w14:textId="77777777" w:rsidR="00FC5CEB" w:rsidRDefault="00FC5CEB" w:rsidP="00FC5CEB">
      <w:pPr>
        <w:rPr>
          <w:rFonts w:ascii="Times New Roman" w:hAnsi="Times New Roman"/>
          <w:sz w:val="24"/>
          <w:szCs w:val="24"/>
        </w:rPr>
      </w:pPr>
    </w:p>
    <w:p w14:paraId="75ED37DD" w14:textId="77777777" w:rsidR="00FC5CEB" w:rsidRDefault="00FC5CEB" w:rsidP="00FC5CEB">
      <w:pPr>
        <w:spacing w:after="0" w:line="240" w:lineRule="auto"/>
        <w:rPr>
          <w:rFonts w:ascii="Times New Roman" w:hAnsi="Times New Roman"/>
          <w:sz w:val="24"/>
          <w:szCs w:val="24"/>
        </w:rPr>
      </w:pPr>
    </w:p>
    <w:p w14:paraId="4E85F30C" w14:textId="77777777" w:rsidR="00FC5CEB" w:rsidRDefault="00FC5CEB" w:rsidP="00FC5CEB">
      <w:pPr>
        <w:jc w:val="center"/>
        <w:rPr>
          <w:rFonts w:ascii="Times New Roman" w:hAnsi="Times New Roman"/>
          <w:sz w:val="24"/>
          <w:szCs w:val="24"/>
        </w:rPr>
      </w:pPr>
    </w:p>
    <w:p w14:paraId="28851C09" w14:textId="77777777" w:rsidR="00FC5CEB" w:rsidRPr="00CD18E4" w:rsidRDefault="00FC5CEB" w:rsidP="00FC5CEB">
      <w:pPr>
        <w:jc w:val="center"/>
        <w:rPr>
          <w:rFonts w:ascii="Times New Roman" w:hAnsi="Times New Roman"/>
          <w:b/>
          <w:sz w:val="24"/>
          <w:szCs w:val="24"/>
        </w:rPr>
      </w:pPr>
      <w:proofErr w:type="gramStart"/>
      <w:r w:rsidRPr="00CD18E4">
        <w:rPr>
          <w:rFonts w:ascii="Times New Roman" w:hAnsi="Times New Roman"/>
          <w:b/>
          <w:sz w:val="24"/>
          <w:szCs w:val="24"/>
        </w:rPr>
        <w:t>Gambar 1.</w:t>
      </w:r>
      <w:proofErr w:type="gramEnd"/>
      <w:r w:rsidRPr="00CD18E4">
        <w:rPr>
          <w:rFonts w:ascii="Times New Roman" w:hAnsi="Times New Roman"/>
          <w:b/>
          <w:sz w:val="24"/>
          <w:szCs w:val="24"/>
        </w:rPr>
        <w:t xml:space="preserve">  Peta Kesesuaian Lahan untuk Tanaman Lada di Kecamatan Kuta Blang</w:t>
      </w:r>
    </w:p>
    <w:p w14:paraId="54C8341A" w14:textId="77777777" w:rsidR="00FC5CEB" w:rsidRDefault="00FC5CEB" w:rsidP="00FC5CEB">
      <w:pPr>
        <w:rPr>
          <w:lang w:eastAsia="zh-CN"/>
        </w:rPr>
      </w:pPr>
    </w:p>
    <w:p w14:paraId="0F042564" w14:textId="77777777" w:rsidR="00CD18E4" w:rsidRDefault="00CD18E4" w:rsidP="00FC5CEB">
      <w:pPr>
        <w:rPr>
          <w:lang w:eastAsia="zh-CN"/>
        </w:rPr>
      </w:pPr>
    </w:p>
    <w:p w14:paraId="71451459" w14:textId="77777777" w:rsidR="00C81F53" w:rsidRDefault="00C81F53" w:rsidP="00FC5CEB">
      <w:pPr>
        <w:rPr>
          <w:lang w:eastAsia="zh-CN"/>
        </w:rPr>
      </w:pPr>
    </w:p>
    <w:p w14:paraId="15915DC3" w14:textId="77777777" w:rsidR="00FC5CEB" w:rsidRDefault="00FC5CEB" w:rsidP="00FC5CEB">
      <w:pPr>
        <w:rPr>
          <w:lang w:eastAsia="zh-CN"/>
        </w:rPr>
      </w:pPr>
      <w:r>
        <w:rPr>
          <w:noProof/>
        </w:rPr>
        <w:lastRenderedPageBreak/>
        <w:drawing>
          <wp:anchor distT="0" distB="0" distL="114300" distR="114300" simplePos="0" relativeHeight="251665408" behindDoc="0" locked="0" layoutInCell="1" allowOverlap="1" wp14:anchorId="67BEFBDC" wp14:editId="4D6BBA32">
            <wp:simplePos x="0" y="0"/>
            <wp:positionH relativeFrom="column">
              <wp:posOffset>80010</wp:posOffset>
            </wp:positionH>
            <wp:positionV relativeFrom="paragraph">
              <wp:posOffset>24130</wp:posOffset>
            </wp:positionV>
            <wp:extent cx="5887720" cy="3543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87720" cy="3543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6C92D" w14:textId="77777777" w:rsidR="00FC5CEB" w:rsidRPr="00492A33" w:rsidRDefault="00FC5CEB" w:rsidP="00FC5CEB">
      <w:pPr>
        <w:rPr>
          <w:lang w:eastAsia="zh-CN"/>
        </w:rPr>
      </w:pPr>
    </w:p>
    <w:p w14:paraId="592073D3" w14:textId="77777777" w:rsidR="00FC5CEB" w:rsidRDefault="00FC5CEB" w:rsidP="00FC5CEB">
      <w:pPr>
        <w:rPr>
          <w:rFonts w:ascii="Times New Roman" w:hAnsi="Times New Roman"/>
          <w:sz w:val="24"/>
          <w:szCs w:val="24"/>
        </w:rPr>
      </w:pPr>
    </w:p>
    <w:p w14:paraId="4D08537F" w14:textId="77777777" w:rsidR="00FC5CEB" w:rsidRDefault="00FC5CEB" w:rsidP="00FC5CEB">
      <w:pPr>
        <w:rPr>
          <w:rFonts w:ascii="Times New Roman" w:hAnsi="Times New Roman"/>
          <w:sz w:val="24"/>
          <w:szCs w:val="24"/>
        </w:rPr>
      </w:pPr>
    </w:p>
    <w:p w14:paraId="537813EA" w14:textId="77777777" w:rsidR="00FC5CEB" w:rsidRDefault="00FC5CEB" w:rsidP="00FC5CEB">
      <w:pPr>
        <w:rPr>
          <w:rFonts w:ascii="Times New Roman" w:hAnsi="Times New Roman"/>
          <w:sz w:val="24"/>
          <w:szCs w:val="24"/>
        </w:rPr>
      </w:pPr>
    </w:p>
    <w:p w14:paraId="40A0DD9C" w14:textId="77777777" w:rsidR="00FC5CEB" w:rsidRDefault="00FC5CEB" w:rsidP="00FC5CEB">
      <w:pPr>
        <w:rPr>
          <w:rFonts w:ascii="Times New Roman" w:hAnsi="Times New Roman"/>
          <w:sz w:val="24"/>
          <w:szCs w:val="24"/>
        </w:rPr>
      </w:pPr>
    </w:p>
    <w:p w14:paraId="76628F32" w14:textId="77777777" w:rsidR="00FC5CEB" w:rsidRDefault="00FC5CEB" w:rsidP="00FC5CEB">
      <w:pPr>
        <w:rPr>
          <w:rFonts w:ascii="Times New Roman" w:hAnsi="Times New Roman"/>
          <w:sz w:val="24"/>
          <w:szCs w:val="24"/>
        </w:rPr>
      </w:pPr>
    </w:p>
    <w:p w14:paraId="3E1C7616" w14:textId="77777777" w:rsidR="00FC5CEB" w:rsidRDefault="00FC5CEB" w:rsidP="00FC5CEB">
      <w:pPr>
        <w:rPr>
          <w:rFonts w:ascii="Times New Roman" w:hAnsi="Times New Roman"/>
          <w:sz w:val="24"/>
          <w:szCs w:val="24"/>
        </w:rPr>
      </w:pPr>
    </w:p>
    <w:p w14:paraId="64EB0CD2" w14:textId="77777777" w:rsidR="00FC5CEB" w:rsidRDefault="00FC5CEB" w:rsidP="00FC5CEB">
      <w:pPr>
        <w:rPr>
          <w:rFonts w:ascii="Times New Roman" w:hAnsi="Times New Roman"/>
          <w:sz w:val="24"/>
          <w:szCs w:val="24"/>
        </w:rPr>
      </w:pPr>
    </w:p>
    <w:p w14:paraId="2857C489" w14:textId="77777777" w:rsidR="00FC5CEB" w:rsidRDefault="00FC5CEB" w:rsidP="00FC5CEB">
      <w:pPr>
        <w:rPr>
          <w:rFonts w:ascii="Times New Roman" w:hAnsi="Times New Roman"/>
          <w:sz w:val="24"/>
          <w:szCs w:val="24"/>
        </w:rPr>
      </w:pPr>
    </w:p>
    <w:p w14:paraId="4A1B72FE" w14:textId="77777777" w:rsidR="00FC5CEB" w:rsidRDefault="00FC5CEB" w:rsidP="00FC5CEB">
      <w:pPr>
        <w:rPr>
          <w:rFonts w:ascii="Times New Roman" w:hAnsi="Times New Roman"/>
          <w:sz w:val="24"/>
          <w:szCs w:val="24"/>
        </w:rPr>
      </w:pPr>
    </w:p>
    <w:p w14:paraId="3CACA896" w14:textId="0667932E" w:rsidR="00FC5CEB" w:rsidRPr="00CD18E4" w:rsidRDefault="00FC5CEB" w:rsidP="00FC5CEB">
      <w:pPr>
        <w:jc w:val="center"/>
        <w:rPr>
          <w:rFonts w:ascii="Times New Roman" w:hAnsi="Times New Roman"/>
          <w:b/>
          <w:sz w:val="24"/>
          <w:szCs w:val="24"/>
        </w:rPr>
      </w:pPr>
      <w:proofErr w:type="gramStart"/>
      <w:r w:rsidRPr="00CD18E4">
        <w:rPr>
          <w:rFonts w:ascii="Times New Roman" w:hAnsi="Times New Roman"/>
          <w:b/>
          <w:sz w:val="24"/>
          <w:szCs w:val="24"/>
        </w:rPr>
        <w:t>Gambar 2.</w:t>
      </w:r>
      <w:proofErr w:type="gramEnd"/>
      <w:r w:rsidRPr="00CD18E4">
        <w:rPr>
          <w:rFonts w:ascii="Times New Roman" w:hAnsi="Times New Roman"/>
          <w:b/>
          <w:sz w:val="24"/>
          <w:szCs w:val="24"/>
        </w:rPr>
        <w:t xml:space="preserve"> Peta Kesesuaian Lahan untuk Tanaman Lada di Kecamatan Peudada</w:t>
      </w:r>
      <w:r w:rsidRPr="00CD18E4">
        <w:rPr>
          <w:b/>
          <w:noProof/>
        </w:rPr>
        <mc:AlternateContent>
          <mc:Choice Requires="wps">
            <w:drawing>
              <wp:anchor distT="0" distB="0" distL="114300" distR="114300" simplePos="0" relativeHeight="251663360" behindDoc="0" locked="0" layoutInCell="1" allowOverlap="1" wp14:anchorId="040268E4" wp14:editId="6B7EA88D">
                <wp:simplePos x="0" y="0"/>
                <wp:positionH relativeFrom="column">
                  <wp:posOffset>8981440</wp:posOffset>
                </wp:positionH>
                <wp:positionV relativeFrom="paragraph">
                  <wp:posOffset>983615</wp:posOffset>
                </wp:positionV>
                <wp:extent cx="546100" cy="297815"/>
                <wp:effectExtent l="0" t="9208" r="16193" b="16192"/>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46100" cy="297815"/>
                        </a:xfrm>
                        <a:prstGeom prst="rect">
                          <a:avLst/>
                        </a:prstGeom>
                        <a:solidFill>
                          <a:sysClr val="window" lastClr="FFFFFF"/>
                        </a:solidFill>
                        <a:ln w="25400" cap="flat" cmpd="sng" algn="ctr">
                          <a:solidFill>
                            <a:sysClr val="window" lastClr="FFFFFF"/>
                          </a:solidFill>
                          <a:prstDash val="solid"/>
                        </a:ln>
                        <a:effectLst/>
                      </wps:spPr>
                      <wps:txbx>
                        <w:txbxContent>
                          <w:p w14:paraId="6A1D000F" w14:textId="77777777" w:rsidR="0001248D" w:rsidRPr="003D6572" w:rsidRDefault="0001248D" w:rsidP="00FC5CEB">
                            <w:pPr>
                              <w:jc w:val="center"/>
                              <w:rPr>
                                <w:rFonts w:ascii="Times New Roman" w:hAnsi="Times New Roman"/>
                                <w:sz w:val="24"/>
                              </w:rPr>
                            </w:pPr>
                            <w:r>
                              <w:rPr>
                                <w:rFonts w:ascii="Times New Roman" w:hAnsi="Times New Roman"/>
                                <w:sz w:val="24"/>
                              </w:rP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7" style="position:absolute;left:0;text-align:left;margin-left:707.2pt;margin-top:77.45pt;width:43pt;height:23.4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" fillcolor="window" strokecolor="window" strokeweight="2pt">
                <v:path arrowok="t"/>
                <v:textbox>
                  <w:txbxContent>
                    <w:p w14:paraId="6A1D000F" w14:textId="77777777" w:rsidR="0001248D" w:rsidRPr="003D6572" w:rsidRDefault="0001248D" w:rsidP="00FC5CEB">
                      <w:pPr>
                        <w:jc w:val="center"/>
                        <w:rPr>
                          <w:rFonts w:ascii="Times New Roman" w:hAnsi="Times New Roman"/>
                          <w:sz w:val="24"/>
                        </w:rPr>
                      </w:pPr>
                      <w:r>
                        <w:rPr>
                          <w:rFonts w:ascii="Times New Roman" w:hAnsi="Times New Roman"/>
                          <w:sz w:val="24"/>
                        </w:rPr>
                        <w:t>50</w:t>
                      </w:r>
                    </w:p>
                  </w:txbxContent>
                </v:textbox>
              </v:rect>
            </w:pict>
          </mc:Fallback>
        </mc:AlternateContent>
      </w:r>
      <w:r w:rsidRPr="00CD18E4">
        <w:rPr>
          <w:b/>
          <w:noProof/>
        </w:rPr>
        <mc:AlternateContent>
          <mc:Choice Requires="wps">
            <w:drawing>
              <wp:anchor distT="0" distB="0" distL="114300" distR="114300" simplePos="0" relativeHeight="251664384" behindDoc="0" locked="0" layoutInCell="1" allowOverlap="1" wp14:anchorId="75150C20" wp14:editId="639B5FE5">
                <wp:simplePos x="0" y="0"/>
                <wp:positionH relativeFrom="column">
                  <wp:posOffset>8939530</wp:posOffset>
                </wp:positionH>
                <wp:positionV relativeFrom="paragraph">
                  <wp:posOffset>1242060</wp:posOffset>
                </wp:positionV>
                <wp:extent cx="546100" cy="297815"/>
                <wp:effectExtent l="0" t="9208" r="16193" b="16192"/>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46100" cy="297815"/>
                        </a:xfrm>
                        <a:prstGeom prst="rect">
                          <a:avLst/>
                        </a:prstGeom>
                        <a:solidFill>
                          <a:sysClr val="window" lastClr="FFFFFF"/>
                        </a:solidFill>
                        <a:ln w="25400" cap="flat" cmpd="sng" algn="ctr">
                          <a:solidFill>
                            <a:sysClr val="window" lastClr="FFFFFF"/>
                          </a:solidFill>
                          <a:prstDash val="solid"/>
                        </a:ln>
                        <a:effectLst/>
                      </wps:spPr>
                      <wps:txbx>
                        <w:txbxContent>
                          <w:p w14:paraId="75983AB4" w14:textId="77777777" w:rsidR="0001248D" w:rsidRPr="003D6572" w:rsidRDefault="0001248D" w:rsidP="00FC5CEB">
                            <w:pPr>
                              <w:jc w:val="center"/>
                              <w:rPr>
                                <w:rFonts w:ascii="Times New Roman" w:hAnsi="Times New Roman"/>
                                <w:sz w:val="24"/>
                              </w:rPr>
                            </w:pPr>
                            <w:r>
                              <w:rPr>
                                <w:rFonts w:ascii="Times New Roman" w:hAnsi="Times New Roman"/>
                                <w:sz w:val="24"/>
                              </w:rPr>
                              <w:t>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8" style="position:absolute;left:0;text-align:left;margin-left:703.9pt;margin-top:97.8pt;width:43pt;height:23.4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" fillcolor="window" strokecolor="window" strokeweight="2pt">
                <v:path arrowok="t"/>
                <v:textbox>
                  <w:txbxContent>
                    <w:p w14:paraId="75983AB4" w14:textId="77777777" w:rsidR="0001248D" w:rsidRPr="003D6572" w:rsidRDefault="0001248D" w:rsidP="00FC5CEB">
                      <w:pPr>
                        <w:jc w:val="center"/>
                        <w:rPr>
                          <w:rFonts w:ascii="Times New Roman" w:hAnsi="Times New Roman"/>
                          <w:sz w:val="24"/>
                        </w:rPr>
                      </w:pPr>
                      <w:r>
                        <w:rPr>
                          <w:rFonts w:ascii="Times New Roman" w:hAnsi="Times New Roman"/>
                          <w:sz w:val="24"/>
                        </w:rPr>
                        <w:t>51</w:t>
                      </w:r>
                    </w:p>
                  </w:txbxContent>
                </v:textbox>
              </v:rect>
            </w:pict>
          </mc:Fallback>
        </mc:AlternateContent>
      </w:r>
    </w:p>
    <w:p w14:paraId="46CC50F1" w14:textId="3B028AB3" w:rsidR="00FC5CEB" w:rsidRDefault="00FC5CEB" w:rsidP="00FC5CEB">
      <w:pPr>
        <w:rPr>
          <w:rFonts w:ascii="Times New Roman" w:hAnsi="Times New Roman"/>
          <w:sz w:val="24"/>
          <w:szCs w:val="24"/>
        </w:rPr>
      </w:pPr>
      <w:r>
        <w:rPr>
          <w:noProof/>
        </w:rPr>
        <w:drawing>
          <wp:anchor distT="0" distB="0" distL="114300" distR="114300" simplePos="0" relativeHeight="251662336" behindDoc="0" locked="0" layoutInCell="1" allowOverlap="1" wp14:anchorId="7ECED147" wp14:editId="6B8FCAE5">
            <wp:simplePos x="0" y="0"/>
            <wp:positionH relativeFrom="column">
              <wp:posOffset>64770</wp:posOffset>
            </wp:positionH>
            <wp:positionV relativeFrom="paragraph">
              <wp:posOffset>69850</wp:posOffset>
            </wp:positionV>
            <wp:extent cx="5905500" cy="4114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0" cy="411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A0E36" w14:textId="77777777" w:rsidR="00FC5CEB" w:rsidRDefault="00FC5CEB" w:rsidP="00FC5CEB">
      <w:pPr>
        <w:rPr>
          <w:rFonts w:ascii="Times New Roman" w:hAnsi="Times New Roman"/>
          <w:sz w:val="24"/>
          <w:szCs w:val="24"/>
        </w:rPr>
      </w:pPr>
      <w:r>
        <w:rPr>
          <w:rFonts w:ascii="Times New Roman" w:hAnsi="Times New Roman"/>
          <w:sz w:val="24"/>
          <w:szCs w:val="24"/>
        </w:rPr>
        <w:t xml:space="preserve"> </w:t>
      </w:r>
    </w:p>
    <w:p w14:paraId="5F0FED3B" w14:textId="77777777" w:rsidR="00FC5CEB" w:rsidRDefault="00FC5CEB" w:rsidP="00FC5CEB">
      <w:pPr>
        <w:rPr>
          <w:rFonts w:ascii="Times New Roman" w:hAnsi="Times New Roman"/>
          <w:sz w:val="24"/>
          <w:szCs w:val="24"/>
        </w:rPr>
      </w:pPr>
    </w:p>
    <w:p w14:paraId="010CD272" w14:textId="77777777" w:rsidR="00FC5CEB" w:rsidRDefault="00FC5CEB" w:rsidP="00FC5CEB">
      <w:pPr>
        <w:rPr>
          <w:rFonts w:ascii="Times New Roman" w:hAnsi="Times New Roman"/>
          <w:sz w:val="24"/>
          <w:szCs w:val="24"/>
        </w:rPr>
      </w:pPr>
    </w:p>
    <w:p w14:paraId="63F20301" w14:textId="77777777" w:rsidR="00FC5CEB" w:rsidRDefault="00FC5CEB" w:rsidP="00FC5CEB">
      <w:pPr>
        <w:rPr>
          <w:rFonts w:ascii="Times New Roman" w:hAnsi="Times New Roman"/>
          <w:sz w:val="24"/>
          <w:szCs w:val="24"/>
        </w:rPr>
      </w:pPr>
    </w:p>
    <w:p w14:paraId="566A21EB" w14:textId="77777777" w:rsidR="00FC5CEB" w:rsidRDefault="00FC5CEB" w:rsidP="00FC5CEB">
      <w:pPr>
        <w:rPr>
          <w:rFonts w:ascii="Times New Roman" w:hAnsi="Times New Roman"/>
          <w:sz w:val="24"/>
          <w:szCs w:val="24"/>
        </w:rPr>
      </w:pPr>
    </w:p>
    <w:p w14:paraId="40A41088" w14:textId="77777777" w:rsidR="00FC5CEB" w:rsidRDefault="00FC5CEB" w:rsidP="00FC5CEB">
      <w:pPr>
        <w:rPr>
          <w:rFonts w:ascii="Times New Roman" w:hAnsi="Times New Roman"/>
          <w:sz w:val="24"/>
          <w:szCs w:val="24"/>
        </w:rPr>
      </w:pPr>
    </w:p>
    <w:p w14:paraId="711B1B47" w14:textId="77777777" w:rsidR="00FC5CEB" w:rsidRDefault="00FC5CEB" w:rsidP="00FC5CEB">
      <w:pPr>
        <w:rPr>
          <w:rFonts w:ascii="Times New Roman" w:hAnsi="Times New Roman"/>
          <w:sz w:val="24"/>
          <w:szCs w:val="24"/>
        </w:rPr>
      </w:pPr>
    </w:p>
    <w:p w14:paraId="37F265E2" w14:textId="77777777" w:rsidR="00FC5CEB" w:rsidRDefault="00FC5CEB" w:rsidP="00FC5CEB">
      <w:pPr>
        <w:rPr>
          <w:rFonts w:ascii="Times New Roman" w:hAnsi="Times New Roman"/>
          <w:sz w:val="24"/>
          <w:szCs w:val="24"/>
        </w:rPr>
      </w:pPr>
    </w:p>
    <w:p w14:paraId="693B68F0" w14:textId="77777777" w:rsidR="00FC5CEB" w:rsidRDefault="00FC5CEB" w:rsidP="00FC5CEB">
      <w:pPr>
        <w:rPr>
          <w:rFonts w:ascii="Times New Roman" w:hAnsi="Times New Roman"/>
          <w:sz w:val="24"/>
          <w:szCs w:val="24"/>
        </w:rPr>
      </w:pPr>
    </w:p>
    <w:p w14:paraId="2735B739" w14:textId="77777777" w:rsidR="00FC5CEB" w:rsidRDefault="00FC5CEB" w:rsidP="00FC5CEB">
      <w:pPr>
        <w:rPr>
          <w:rFonts w:ascii="Times New Roman" w:hAnsi="Times New Roman"/>
          <w:sz w:val="24"/>
          <w:szCs w:val="24"/>
        </w:rPr>
      </w:pPr>
    </w:p>
    <w:p w14:paraId="52C2DF18" w14:textId="77777777" w:rsidR="00FC5CEB" w:rsidRDefault="00FC5CEB" w:rsidP="00FC5CEB">
      <w:pPr>
        <w:rPr>
          <w:rFonts w:ascii="Times New Roman" w:hAnsi="Times New Roman"/>
          <w:sz w:val="24"/>
          <w:szCs w:val="24"/>
        </w:rPr>
      </w:pPr>
    </w:p>
    <w:p w14:paraId="1FADF274" w14:textId="77777777" w:rsidR="00FC5CEB" w:rsidRDefault="00FC5CEB" w:rsidP="00FC5CEB"/>
    <w:p w14:paraId="6F3B181E" w14:textId="77777777" w:rsidR="00FC5CEB" w:rsidRPr="00CD18E4" w:rsidRDefault="00FC5CEB" w:rsidP="00FC5CEB">
      <w:pPr>
        <w:jc w:val="center"/>
        <w:rPr>
          <w:b/>
          <w:lang w:eastAsia="zh-CN"/>
        </w:rPr>
      </w:pPr>
      <w:proofErr w:type="gramStart"/>
      <w:r w:rsidRPr="00CD18E4">
        <w:rPr>
          <w:rFonts w:ascii="Times New Roman" w:hAnsi="Times New Roman"/>
          <w:b/>
          <w:sz w:val="24"/>
          <w:szCs w:val="24"/>
        </w:rPr>
        <w:t>Gambar 3.</w:t>
      </w:r>
      <w:proofErr w:type="gramEnd"/>
      <w:r w:rsidRPr="00CD18E4">
        <w:rPr>
          <w:rFonts w:ascii="Times New Roman" w:hAnsi="Times New Roman"/>
          <w:b/>
          <w:sz w:val="24"/>
          <w:szCs w:val="24"/>
        </w:rPr>
        <w:t xml:space="preserve"> Peta Kesesuaian Lahan untuk Tanaman Lada di Kecamatan Juli</w:t>
      </w:r>
    </w:p>
    <w:p w14:paraId="1FA22BC0" w14:textId="77777777" w:rsidR="00FC5CEB" w:rsidRDefault="00FC5CEB" w:rsidP="00FC5CEB">
      <w:pPr>
        <w:spacing w:after="0" w:line="480" w:lineRule="auto"/>
        <w:ind w:firstLine="720"/>
        <w:jc w:val="both"/>
        <w:rPr>
          <w:rFonts w:ascii="Times New Roman" w:hAnsi="Times New Roman"/>
          <w:sz w:val="24"/>
        </w:rPr>
      </w:pPr>
      <w:proofErr w:type="gramStart"/>
      <w:r>
        <w:rPr>
          <w:rFonts w:ascii="Times New Roman" w:hAnsi="Times New Roman"/>
          <w:sz w:val="24"/>
        </w:rPr>
        <w:lastRenderedPageBreak/>
        <w:t>Berdasarkan Tabel 4 penilaian kelas kesesuaian lahan pada semua SPL di Kabupaten Bireuen yang termasuk kelas S3 (sesuai marginal) dengan masing-masing faktor pembatasnya.</w:t>
      </w:r>
      <w:proofErr w:type="gramEnd"/>
      <w:r>
        <w:rPr>
          <w:rFonts w:ascii="Times New Roman" w:hAnsi="Times New Roman"/>
          <w:sz w:val="24"/>
        </w:rPr>
        <w:t xml:space="preserve">  SPL 4 (curah hujan, drainase, N-total, P</w:t>
      </w:r>
      <w:r w:rsidRPr="00E1071A">
        <w:rPr>
          <w:rFonts w:ascii="Times New Roman" w:hAnsi="Times New Roman"/>
          <w:sz w:val="24"/>
          <w:vertAlign w:val="subscript"/>
        </w:rPr>
        <w:t>2</w:t>
      </w:r>
      <w:r>
        <w:rPr>
          <w:rFonts w:ascii="Times New Roman" w:hAnsi="Times New Roman"/>
          <w:sz w:val="24"/>
        </w:rPr>
        <w:t>O</w:t>
      </w:r>
      <w:r w:rsidRPr="00E1071A">
        <w:rPr>
          <w:rFonts w:ascii="Times New Roman" w:hAnsi="Times New Roman"/>
          <w:sz w:val="24"/>
          <w:vertAlign w:val="subscript"/>
        </w:rPr>
        <w:t>5</w:t>
      </w:r>
      <w:r>
        <w:rPr>
          <w:rFonts w:ascii="Times New Roman" w:hAnsi="Times New Roman"/>
          <w:sz w:val="24"/>
        </w:rPr>
        <w:t>, dan K</w:t>
      </w:r>
      <w:r w:rsidRPr="00E1071A">
        <w:rPr>
          <w:rFonts w:ascii="Times New Roman" w:hAnsi="Times New Roman"/>
          <w:sz w:val="24"/>
          <w:vertAlign w:val="subscript"/>
        </w:rPr>
        <w:t>2</w:t>
      </w:r>
      <w:r>
        <w:rPr>
          <w:rFonts w:ascii="Times New Roman" w:hAnsi="Times New Roman"/>
          <w:sz w:val="24"/>
        </w:rPr>
        <w:t>O), SPL 3, 5, 11, 16, (curah hujan, P</w:t>
      </w:r>
      <w:r w:rsidRPr="00E1071A">
        <w:rPr>
          <w:rFonts w:ascii="Times New Roman" w:hAnsi="Times New Roman"/>
          <w:sz w:val="24"/>
          <w:vertAlign w:val="subscript"/>
        </w:rPr>
        <w:t>2</w:t>
      </w:r>
      <w:r>
        <w:rPr>
          <w:rFonts w:ascii="Times New Roman" w:hAnsi="Times New Roman"/>
          <w:sz w:val="24"/>
        </w:rPr>
        <w:t>O</w:t>
      </w:r>
      <w:r w:rsidRPr="00E1071A">
        <w:rPr>
          <w:rFonts w:ascii="Times New Roman" w:hAnsi="Times New Roman"/>
          <w:sz w:val="24"/>
          <w:vertAlign w:val="subscript"/>
        </w:rPr>
        <w:t>5</w:t>
      </w:r>
      <w:r>
        <w:rPr>
          <w:rFonts w:ascii="Times New Roman" w:hAnsi="Times New Roman"/>
          <w:sz w:val="24"/>
        </w:rPr>
        <w:t>, dan K</w:t>
      </w:r>
      <w:r w:rsidRPr="00E1071A">
        <w:rPr>
          <w:rFonts w:ascii="Times New Roman" w:hAnsi="Times New Roman"/>
          <w:sz w:val="24"/>
          <w:vertAlign w:val="subscript"/>
        </w:rPr>
        <w:t>2</w:t>
      </w:r>
      <w:r>
        <w:rPr>
          <w:rFonts w:ascii="Times New Roman" w:hAnsi="Times New Roman"/>
          <w:sz w:val="24"/>
        </w:rPr>
        <w:t>O), SPL 15 (curah hujan, drainase, KB, P</w:t>
      </w:r>
      <w:r w:rsidRPr="00E1071A">
        <w:rPr>
          <w:rFonts w:ascii="Times New Roman" w:hAnsi="Times New Roman"/>
          <w:sz w:val="24"/>
          <w:vertAlign w:val="subscript"/>
        </w:rPr>
        <w:t>2</w:t>
      </w:r>
      <w:r>
        <w:rPr>
          <w:rFonts w:ascii="Times New Roman" w:hAnsi="Times New Roman"/>
          <w:sz w:val="24"/>
        </w:rPr>
        <w:t>O</w:t>
      </w:r>
      <w:r w:rsidRPr="00E1071A">
        <w:rPr>
          <w:rFonts w:ascii="Times New Roman" w:hAnsi="Times New Roman"/>
          <w:sz w:val="24"/>
          <w:vertAlign w:val="subscript"/>
        </w:rPr>
        <w:t>5</w:t>
      </w:r>
      <w:r>
        <w:rPr>
          <w:rFonts w:ascii="Times New Roman" w:hAnsi="Times New Roman"/>
          <w:sz w:val="24"/>
        </w:rPr>
        <w:t>, dan K</w:t>
      </w:r>
      <w:r w:rsidRPr="00E1071A">
        <w:rPr>
          <w:rFonts w:ascii="Times New Roman" w:hAnsi="Times New Roman"/>
          <w:sz w:val="24"/>
          <w:vertAlign w:val="subscript"/>
        </w:rPr>
        <w:t>2</w:t>
      </w:r>
      <w:r>
        <w:rPr>
          <w:rFonts w:ascii="Times New Roman" w:hAnsi="Times New Roman"/>
          <w:sz w:val="24"/>
        </w:rPr>
        <w:t>O), SPL 12, 13, 24 (curah hujan, drainase, P</w:t>
      </w:r>
      <w:r w:rsidRPr="00E1071A">
        <w:rPr>
          <w:rFonts w:ascii="Times New Roman" w:hAnsi="Times New Roman"/>
          <w:sz w:val="24"/>
          <w:vertAlign w:val="subscript"/>
        </w:rPr>
        <w:t>2</w:t>
      </w:r>
      <w:r>
        <w:rPr>
          <w:rFonts w:ascii="Times New Roman" w:hAnsi="Times New Roman"/>
          <w:sz w:val="24"/>
        </w:rPr>
        <w:t>O</w:t>
      </w:r>
      <w:r w:rsidRPr="00E1071A">
        <w:rPr>
          <w:rFonts w:ascii="Times New Roman" w:hAnsi="Times New Roman"/>
          <w:sz w:val="24"/>
          <w:vertAlign w:val="subscript"/>
        </w:rPr>
        <w:t>5</w:t>
      </w:r>
      <w:r>
        <w:rPr>
          <w:rFonts w:ascii="Times New Roman" w:hAnsi="Times New Roman"/>
          <w:sz w:val="24"/>
        </w:rPr>
        <w:t>, dan K</w:t>
      </w:r>
      <w:r w:rsidRPr="00E1071A">
        <w:rPr>
          <w:rFonts w:ascii="Times New Roman" w:hAnsi="Times New Roman"/>
          <w:sz w:val="24"/>
          <w:vertAlign w:val="subscript"/>
        </w:rPr>
        <w:t>2</w:t>
      </w:r>
      <w:r>
        <w:rPr>
          <w:rFonts w:ascii="Times New Roman" w:hAnsi="Times New Roman"/>
          <w:sz w:val="24"/>
        </w:rPr>
        <w:t>O), SPL 18 ( curah hujan, N-total, P</w:t>
      </w:r>
      <w:r w:rsidRPr="00E1071A">
        <w:rPr>
          <w:rFonts w:ascii="Times New Roman" w:hAnsi="Times New Roman"/>
          <w:sz w:val="24"/>
          <w:vertAlign w:val="subscript"/>
        </w:rPr>
        <w:t>2</w:t>
      </w:r>
      <w:r>
        <w:rPr>
          <w:rFonts w:ascii="Times New Roman" w:hAnsi="Times New Roman"/>
          <w:sz w:val="24"/>
        </w:rPr>
        <w:t>O</w:t>
      </w:r>
      <w:r w:rsidRPr="00E1071A">
        <w:rPr>
          <w:rFonts w:ascii="Times New Roman" w:hAnsi="Times New Roman"/>
          <w:sz w:val="24"/>
          <w:vertAlign w:val="subscript"/>
        </w:rPr>
        <w:t>5</w:t>
      </w:r>
      <w:r>
        <w:rPr>
          <w:rFonts w:ascii="Times New Roman" w:hAnsi="Times New Roman"/>
          <w:sz w:val="24"/>
        </w:rPr>
        <w:t>, dan K</w:t>
      </w:r>
      <w:r w:rsidRPr="00E1071A">
        <w:rPr>
          <w:rFonts w:ascii="Times New Roman" w:hAnsi="Times New Roman"/>
          <w:sz w:val="24"/>
          <w:vertAlign w:val="subscript"/>
        </w:rPr>
        <w:t>2</w:t>
      </w:r>
      <w:r>
        <w:rPr>
          <w:rFonts w:ascii="Times New Roman" w:hAnsi="Times New Roman"/>
          <w:sz w:val="24"/>
        </w:rPr>
        <w:t>O), SPL 22, 23, 25 (curah hujan, KB, P</w:t>
      </w:r>
      <w:r w:rsidRPr="00E1071A">
        <w:rPr>
          <w:rFonts w:ascii="Times New Roman" w:hAnsi="Times New Roman"/>
          <w:sz w:val="24"/>
          <w:vertAlign w:val="subscript"/>
        </w:rPr>
        <w:t>2</w:t>
      </w:r>
      <w:r>
        <w:rPr>
          <w:rFonts w:ascii="Times New Roman" w:hAnsi="Times New Roman"/>
          <w:sz w:val="24"/>
        </w:rPr>
        <w:t>O</w:t>
      </w:r>
      <w:r w:rsidRPr="00E1071A">
        <w:rPr>
          <w:rFonts w:ascii="Times New Roman" w:hAnsi="Times New Roman"/>
          <w:sz w:val="24"/>
          <w:vertAlign w:val="subscript"/>
        </w:rPr>
        <w:t>5</w:t>
      </w:r>
      <w:r>
        <w:rPr>
          <w:rFonts w:ascii="Times New Roman" w:hAnsi="Times New Roman"/>
          <w:sz w:val="24"/>
        </w:rPr>
        <w:t>, dan K</w:t>
      </w:r>
      <w:r w:rsidRPr="00E1071A">
        <w:rPr>
          <w:rFonts w:ascii="Times New Roman" w:hAnsi="Times New Roman"/>
          <w:sz w:val="24"/>
          <w:vertAlign w:val="subscript"/>
        </w:rPr>
        <w:t>2</w:t>
      </w:r>
      <w:r>
        <w:rPr>
          <w:rFonts w:ascii="Times New Roman" w:hAnsi="Times New Roman"/>
          <w:sz w:val="24"/>
        </w:rPr>
        <w:t>O), dan SPL 26 (curah hujan, KB, P</w:t>
      </w:r>
      <w:r w:rsidRPr="00E1071A">
        <w:rPr>
          <w:rFonts w:ascii="Times New Roman" w:hAnsi="Times New Roman"/>
          <w:sz w:val="24"/>
          <w:vertAlign w:val="subscript"/>
        </w:rPr>
        <w:t>2</w:t>
      </w:r>
      <w:r>
        <w:rPr>
          <w:rFonts w:ascii="Times New Roman" w:hAnsi="Times New Roman"/>
          <w:sz w:val="24"/>
        </w:rPr>
        <w:t>O</w:t>
      </w:r>
      <w:r w:rsidRPr="00E1071A">
        <w:rPr>
          <w:rFonts w:ascii="Times New Roman" w:hAnsi="Times New Roman"/>
          <w:sz w:val="24"/>
          <w:vertAlign w:val="subscript"/>
        </w:rPr>
        <w:t>5</w:t>
      </w:r>
      <w:r>
        <w:rPr>
          <w:rFonts w:ascii="Times New Roman" w:hAnsi="Times New Roman"/>
          <w:sz w:val="24"/>
        </w:rPr>
        <w:t>, K</w:t>
      </w:r>
      <w:r w:rsidRPr="00E1071A">
        <w:rPr>
          <w:rFonts w:ascii="Times New Roman" w:hAnsi="Times New Roman"/>
          <w:sz w:val="24"/>
          <w:vertAlign w:val="subscript"/>
        </w:rPr>
        <w:t>2</w:t>
      </w:r>
      <w:r>
        <w:rPr>
          <w:rFonts w:ascii="Times New Roman" w:hAnsi="Times New Roman"/>
          <w:sz w:val="24"/>
        </w:rPr>
        <w:t xml:space="preserve">O, lereng, dan bahaya erosi). </w:t>
      </w:r>
    </w:p>
    <w:p w14:paraId="7418E4A1" w14:textId="77777777" w:rsidR="00D335AF" w:rsidRPr="0087521A" w:rsidRDefault="00D335AF" w:rsidP="007A1F8E">
      <w:pPr>
        <w:spacing w:after="0" w:line="480" w:lineRule="auto"/>
        <w:contextualSpacing/>
        <w:jc w:val="both"/>
        <w:rPr>
          <w:rFonts w:ascii="Times New Roman" w:hAnsi="Times New Roman" w:cs="Times New Roman"/>
          <w:b/>
          <w:sz w:val="24"/>
          <w:lang w:val="id-ID"/>
        </w:rPr>
      </w:pPr>
      <w:r w:rsidRPr="0087521A">
        <w:rPr>
          <w:rFonts w:ascii="Times New Roman" w:hAnsi="Times New Roman" w:cs="Times New Roman"/>
          <w:b/>
          <w:sz w:val="24"/>
          <w:lang w:val="id-ID"/>
        </w:rPr>
        <w:t>Usaha Perbaikan Kelas Kesesuaian Lahan</w:t>
      </w:r>
    </w:p>
    <w:p w14:paraId="7A07E806" w14:textId="77777777" w:rsidR="00D335AF" w:rsidRDefault="00D335AF" w:rsidP="007A1F8E">
      <w:pPr>
        <w:spacing w:after="0" w:line="480" w:lineRule="auto"/>
        <w:ind w:firstLine="540"/>
        <w:jc w:val="both"/>
        <w:rPr>
          <w:rFonts w:ascii="Times New Roman" w:hAnsi="Times New Roman"/>
          <w:sz w:val="24"/>
        </w:rPr>
      </w:pPr>
      <w:r>
        <w:rPr>
          <w:rFonts w:ascii="Times New Roman" w:eastAsia="Times New Roman" w:hAnsi="Times New Roman"/>
          <w:color w:val="000000"/>
          <w:sz w:val="24"/>
        </w:rPr>
        <w:t xml:space="preserve">Usaha perbaikan kelas kesesuaian lahan terbagi dua berdasarkan faktor pembatasnya yaitu </w:t>
      </w:r>
      <w:r>
        <w:rPr>
          <w:rFonts w:ascii="Times New Roman" w:hAnsi="Times New Roman"/>
          <w:sz w:val="24"/>
        </w:rPr>
        <w:t>f</w:t>
      </w:r>
      <w:r w:rsidRPr="00282B2C">
        <w:rPr>
          <w:rFonts w:ascii="Times New Roman" w:hAnsi="Times New Roman"/>
          <w:sz w:val="24"/>
        </w:rPr>
        <w:t xml:space="preserve">aktor pembatas kesesuaian lahan </w:t>
      </w:r>
      <w:r>
        <w:rPr>
          <w:rFonts w:ascii="Times New Roman" w:hAnsi="Times New Roman"/>
          <w:sz w:val="24"/>
        </w:rPr>
        <w:t xml:space="preserve">yang </w:t>
      </w:r>
      <w:r w:rsidRPr="00282B2C">
        <w:rPr>
          <w:rFonts w:ascii="Times New Roman" w:hAnsi="Times New Roman"/>
          <w:sz w:val="24"/>
        </w:rPr>
        <w:t>dapat dibedakan menjadi dua jenis yaitu (1) faktor pembatas yang dapat diperbaiki secara ekonomis dan tidak merugikan dengan cara memasukk</w:t>
      </w:r>
      <w:r>
        <w:rPr>
          <w:rFonts w:ascii="Times New Roman" w:hAnsi="Times New Roman"/>
          <w:sz w:val="24"/>
        </w:rPr>
        <w:t>an teknologi yang tepat seperti</w:t>
      </w:r>
      <w:r w:rsidRPr="00282B2C">
        <w:rPr>
          <w:rFonts w:ascii="Times New Roman" w:hAnsi="Times New Roman"/>
          <w:sz w:val="24"/>
        </w:rPr>
        <w:t>: drainase, retensi h</w:t>
      </w:r>
      <w:r>
        <w:rPr>
          <w:rFonts w:ascii="Times New Roman" w:hAnsi="Times New Roman"/>
          <w:sz w:val="24"/>
        </w:rPr>
        <w:t>ara, ketersedian hara,</w:t>
      </w:r>
      <w:r w:rsidRPr="00282B2C">
        <w:rPr>
          <w:rFonts w:ascii="Times New Roman" w:hAnsi="Times New Roman"/>
          <w:sz w:val="24"/>
        </w:rPr>
        <w:t xml:space="preserve"> bahaya erosi</w:t>
      </w:r>
      <w:r>
        <w:rPr>
          <w:rFonts w:ascii="Times New Roman" w:hAnsi="Times New Roman"/>
          <w:sz w:val="24"/>
        </w:rPr>
        <w:t xml:space="preserve"> dan (2) faktor pembatas yang sifatnya permanen atau tidak ekonomis di perbaiki seperti ketinggian tempat, suhu dan kelembaban</w:t>
      </w:r>
      <w:r w:rsidRPr="00282B2C">
        <w:rPr>
          <w:rFonts w:ascii="Times New Roman" w:hAnsi="Times New Roman"/>
          <w:sz w:val="24"/>
        </w:rPr>
        <w:t xml:space="preserve"> (Hardjowigeno dan Widiatmaka, 2001).</w:t>
      </w:r>
    </w:p>
    <w:p w14:paraId="1C5D31FB" w14:textId="06725866" w:rsidR="00D335AF" w:rsidRPr="000D166E" w:rsidRDefault="00D335AF" w:rsidP="007A1F8E">
      <w:pPr>
        <w:spacing w:after="0" w:line="480" w:lineRule="auto"/>
        <w:ind w:firstLine="720"/>
        <w:jc w:val="both"/>
        <w:rPr>
          <w:rFonts w:ascii="Times New Roman" w:hAnsi="Times New Roman"/>
          <w:sz w:val="24"/>
          <w:szCs w:val="24"/>
        </w:rPr>
      </w:pPr>
      <w:r>
        <w:rPr>
          <w:rFonts w:ascii="Times New Roman" w:hAnsi="Times New Roman"/>
          <w:sz w:val="24"/>
        </w:rPr>
        <w:t xml:space="preserve">Berdasarkan Tabel </w:t>
      </w:r>
      <w:r w:rsidR="00DD0480">
        <w:rPr>
          <w:rFonts w:ascii="Times New Roman" w:hAnsi="Times New Roman"/>
          <w:sz w:val="24"/>
        </w:rPr>
        <w:t>5</w:t>
      </w:r>
      <w:r>
        <w:rPr>
          <w:rFonts w:ascii="Times New Roman" w:hAnsi="Times New Roman"/>
          <w:sz w:val="24"/>
        </w:rPr>
        <w:t xml:space="preserve">, faktor pembatas drainase terdapat pada SPL 4, 12, 13, 15, dan 24. </w:t>
      </w:r>
      <w:proofErr w:type="gramStart"/>
      <w:r>
        <w:rPr>
          <w:rFonts w:ascii="Times New Roman" w:hAnsi="Times New Roman"/>
          <w:sz w:val="24"/>
        </w:rPr>
        <w:t xml:space="preserve">Usaha yang perlu dilakukan untuk memperbaiki drainase yaitu dengan memperbaiki </w:t>
      </w:r>
      <w:r w:rsidRPr="00ED1C27">
        <w:rPr>
          <w:rFonts w:ascii="Times New Roman" w:hAnsi="Times New Roman"/>
          <w:sz w:val="24"/>
        </w:rPr>
        <w:t>sistem drainase atau membuat saluran drainase.</w:t>
      </w:r>
      <w:proofErr w:type="gramEnd"/>
      <w:r>
        <w:rPr>
          <w:rFonts w:ascii="Times New Roman" w:hAnsi="Times New Roman"/>
          <w:sz w:val="24"/>
        </w:rPr>
        <w:t xml:space="preserve"> </w:t>
      </w:r>
      <w:proofErr w:type="gramStart"/>
      <w:r>
        <w:rPr>
          <w:rFonts w:ascii="Times New Roman" w:hAnsi="Times New Roman"/>
          <w:sz w:val="24"/>
          <w:szCs w:val="24"/>
        </w:rPr>
        <w:t>Metode</w:t>
      </w:r>
      <w:r>
        <w:rPr>
          <w:rFonts w:ascii="Times New Roman" w:hAnsi="Times New Roman"/>
          <w:sz w:val="24"/>
          <w:szCs w:val="24"/>
          <w:lang w:val="en-ID"/>
        </w:rPr>
        <w:t xml:space="preserve"> </w:t>
      </w:r>
      <w:r>
        <w:rPr>
          <w:rFonts w:ascii="Times New Roman" w:hAnsi="Times New Roman"/>
          <w:sz w:val="24"/>
          <w:szCs w:val="24"/>
        </w:rPr>
        <w:t>perbaikan</w:t>
      </w:r>
      <w:r>
        <w:rPr>
          <w:rFonts w:ascii="Times New Roman" w:hAnsi="Times New Roman"/>
          <w:sz w:val="24"/>
          <w:szCs w:val="24"/>
          <w:lang w:val="en-ID"/>
        </w:rPr>
        <w:t xml:space="preserve"> d</w:t>
      </w:r>
      <w:r>
        <w:rPr>
          <w:rFonts w:ascii="Times New Roman" w:hAnsi="Times New Roman"/>
          <w:sz w:val="24"/>
          <w:szCs w:val="24"/>
        </w:rPr>
        <w:t>rainase</w:t>
      </w:r>
      <w:r>
        <w:rPr>
          <w:rFonts w:ascii="Times New Roman" w:hAnsi="Times New Roman"/>
          <w:sz w:val="24"/>
          <w:szCs w:val="24"/>
          <w:lang w:val="en-ID"/>
        </w:rPr>
        <w:t xml:space="preserve"> yang mu</w:t>
      </w:r>
      <w:r>
        <w:rPr>
          <w:rFonts w:ascii="Times New Roman" w:hAnsi="Times New Roman"/>
          <w:sz w:val="24"/>
          <w:szCs w:val="24"/>
        </w:rPr>
        <w:t>dah</w:t>
      </w:r>
      <w:r>
        <w:rPr>
          <w:rFonts w:ascii="Times New Roman" w:hAnsi="Times New Roman"/>
          <w:sz w:val="24"/>
          <w:szCs w:val="24"/>
          <w:lang w:val="en-ID"/>
        </w:rPr>
        <w:t xml:space="preserve"> di</w:t>
      </w:r>
      <w:r>
        <w:rPr>
          <w:rFonts w:ascii="Times New Roman" w:hAnsi="Times New Roman"/>
          <w:sz w:val="24"/>
          <w:szCs w:val="24"/>
        </w:rPr>
        <w:t>lakukan</w:t>
      </w:r>
      <w:r>
        <w:rPr>
          <w:rFonts w:ascii="Times New Roman" w:hAnsi="Times New Roman"/>
          <w:sz w:val="24"/>
          <w:szCs w:val="24"/>
          <w:lang w:val="en-ID"/>
        </w:rPr>
        <w:t xml:space="preserve"> </w:t>
      </w:r>
      <w:r>
        <w:rPr>
          <w:rFonts w:ascii="Times New Roman" w:hAnsi="Times New Roman"/>
          <w:sz w:val="24"/>
          <w:szCs w:val="24"/>
        </w:rPr>
        <w:t>yaitu dengan dilakukan</w:t>
      </w:r>
      <w:r>
        <w:rPr>
          <w:rFonts w:ascii="Times New Roman" w:hAnsi="Times New Roman"/>
          <w:sz w:val="24"/>
          <w:szCs w:val="24"/>
          <w:lang w:val="en-ID"/>
        </w:rPr>
        <w:t xml:space="preserve"> si</w:t>
      </w:r>
      <w:r>
        <w:rPr>
          <w:rFonts w:ascii="Times New Roman" w:hAnsi="Times New Roman"/>
          <w:sz w:val="24"/>
          <w:szCs w:val="24"/>
        </w:rPr>
        <w:t>stem</w:t>
      </w:r>
      <w:r>
        <w:rPr>
          <w:rFonts w:ascii="Times New Roman" w:hAnsi="Times New Roman"/>
          <w:sz w:val="24"/>
          <w:szCs w:val="24"/>
          <w:lang w:val="en-ID"/>
        </w:rPr>
        <w:t xml:space="preserve"> drain</w:t>
      </w:r>
      <w:r>
        <w:rPr>
          <w:rFonts w:ascii="Times New Roman" w:hAnsi="Times New Roman"/>
          <w:sz w:val="24"/>
          <w:szCs w:val="24"/>
        </w:rPr>
        <w:t>ase</w:t>
      </w:r>
      <w:r w:rsidRPr="00024B6C">
        <w:rPr>
          <w:rFonts w:ascii="Times New Roman" w:hAnsi="Times New Roman"/>
          <w:sz w:val="24"/>
          <w:szCs w:val="24"/>
          <w:lang w:val="en-ID"/>
        </w:rPr>
        <w:t xml:space="preserve"> perm</w:t>
      </w:r>
      <w:r>
        <w:rPr>
          <w:rFonts w:ascii="Times New Roman" w:hAnsi="Times New Roman"/>
          <w:sz w:val="24"/>
          <w:szCs w:val="24"/>
        </w:rPr>
        <w:t>ukaan</w:t>
      </w:r>
      <w:r>
        <w:rPr>
          <w:rFonts w:ascii="Times New Roman" w:hAnsi="Times New Roman"/>
          <w:sz w:val="24"/>
          <w:szCs w:val="24"/>
          <w:lang w:val="en-ID"/>
        </w:rPr>
        <w:t>, dap</w:t>
      </w:r>
      <w:r>
        <w:rPr>
          <w:rFonts w:ascii="Times New Roman" w:hAnsi="Times New Roman"/>
          <w:sz w:val="24"/>
          <w:szCs w:val="24"/>
        </w:rPr>
        <w:t>at</w:t>
      </w:r>
      <w:r>
        <w:rPr>
          <w:rFonts w:ascii="Times New Roman" w:hAnsi="Times New Roman"/>
          <w:sz w:val="24"/>
          <w:szCs w:val="24"/>
          <w:lang w:val="en-ID"/>
        </w:rPr>
        <w:t xml:space="preserve"> be</w:t>
      </w:r>
      <w:r>
        <w:rPr>
          <w:rFonts w:ascii="Times New Roman" w:hAnsi="Times New Roman"/>
          <w:sz w:val="24"/>
          <w:szCs w:val="24"/>
        </w:rPr>
        <w:t>rupa</w:t>
      </w:r>
      <w:r>
        <w:rPr>
          <w:rFonts w:ascii="Times New Roman" w:hAnsi="Times New Roman"/>
          <w:sz w:val="24"/>
          <w:szCs w:val="24"/>
          <w:lang w:val="en-ID"/>
        </w:rPr>
        <w:t xml:space="preserve"> </w:t>
      </w:r>
      <w:r>
        <w:rPr>
          <w:rFonts w:ascii="Times New Roman" w:hAnsi="Times New Roman"/>
          <w:sz w:val="24"/>
          <w:szCs w:val="24"/>
        </w:rPr>
        <w:t>perataan</w:t>
      </w:r>
      <w:r>
        <w:rPr>
          <w:rFonts w:ascii="Times New Roman" w:hAnsi="Times New Roman"/>
          <w:sz w:val="24"/>
          <w:szCs w:val="24"/>
          <w:lang w:val="en-ID"/>
        </w:rPr>
        <w:t xml:space="preserve"> </w:t>
      </w:r>
      <w:r>
        <w:rPr>
          <w:rFonts w:ascii="Times New Roman" w:hAnsi="Times New Roman"/>
          <w:sz w:val="24"/>
          <w:szCs w:val="24"/>
        </w:rPr>
        <w:t>tanah</w:t>
      </w:r>
      <w:r>
        <w:rPr>
          <w:rFonts w:ascii="Times New Roman" w:hAnsi="Times New Roman"/>
          <w:sz w:val="24"/>
          <w:szCs w:val="24"/>
          <w:lang w:val="en-ID"/>
        </w:rPr>
        <w:t xml:space="preserve">, </w:t>
      </w:r>
      <w:r>
        <w:rPr>
          <w:rFonts w:ascii="Times New Roman" w:hAnsi="Times New Roman"/>
          <w:sz w:val="24"/>
          <w:szCs w:val="24"/>
        </w:rPr>
        <w:t>guludan</w:t>
      </w:r>
      <w:r>
        <w:rPr>
          <w:rFonts w:ascii="Times New Roman" w:hAnsi="Times New Roman"/>
          <w:sz w:val="24"/>
          <w:szCs w:val="24"/>
          <w:lang w:val="en-ID"/>
        </w:rPr>
        <w:t xml:space="preserve">, </w:t>
      </w:r>
      <w:r>
        <w:rPr>
          <w:rFonts w:ascii="Times New Roman" w:hAnsi="Times New Roman"/>
          <w:sz w:val="24"/>
          <w:szCs w:val="24"/>
        </w:rPr>
        <w:t>dan</w:t>
      </w:r>
      <w:r>
        <w:rPr>
          <w:rFonts w:ascii="Times New Roman" w:hAnsi="Times New Roman"/>
          <w:sz w:val="24"/>
          <w:szCs w:val="24"/>
          <w:lang w:val="en-ID"/>
        </w:rPr>
        <w:t xml:space="preserve"> </w:t>
      </w:r>
      <w:r>
        <w:rPr>
          <w:rFonts w:ascii="Times New Roman" w:hAnsi="Times New Roman"/>
          <w:sz w:val="24"/>
          <w:szCs w:val="24"/>
        </w:rPr>
        <w:t>saluran</w:t>
      </w:r>
      <w:r>
        <w:rPr>
          <w:rFonts w:ascii="Times New Roman" w:hAnsi="Times New Roman"/>
          <w:sz w:val="24"/>
          <w:szCs w:val="24"/>
          <w:lang w:val="en-ID"/>
        </w:rPr>
        <w:t xml:space="preserve"> t</w:t>
      </w:r>
      <w:r>
        <w:rPr>
          <w:rFonts w:ascii="Times New Roman" w:hAnsi="Times New Roman"/>
          <w:sz w:val="24"/>
          <w:szCs w:val="24"/>
        </w:rPr>
        <w:t xml:space="preserve">erbuka (Suhairin </w:t>
      </w:r>
      <w:r w:rsidRPr="0087268F">
        <w:rPr>
          <w:rFonts w:ascii="Times New Roman" w:hAnsi="Times New Roman"/>
          <w:i/>
          <w:sz w:val="24"/>
          <w:szCs w:val="24"/>
        </w:rPr>
        <w:t>et al.,</w:t>
      </w:r>
      <w:r>
        <w:rPr>
          <w:rFonts w:ascii="Times New Roman" w:hAnsi="Times New Roman"/>
          <w:sz w:val="24"/>
          <w:szCs w:val="24"/>
        </w:rPr>
        <w:t xml:space="preserve"> 2015).</w:t>
      </w:r>
      <w:proofErr w:type="gramEnd"/>
    </w:p>
    <w:p w14:paraId="1FFD5E78" w14:textId="3A92A833" w:rsidR="007A1F8E" w:rsidRDefault="007A1F8E" w:rsidP="007A1F8E">
      <w:pPr>
        <w:spacing w:after="0" w:line="480" w:lineRule="auto"/>
        <w:ind w:firstLine="720"/>
        <w:jc w:val="both"/>
        <w:rPr>
          <w:rFonts w:ascii="Times New Roman" w:hAnsi="Times New Roman"/>
          <w:sz w:val="24"/>
          <w:szCs w:val="24"/>
        </w:rPr>
      </w:pPr>
      <w:proofErr w:type="gramStart"/>
      <w:r>
        <w:rPr>
          <w:rFonts w:ascii="Times New Roman" w:hAnsi="Times New Roman"/>
          <w:sz w:val="24"/>
        </w:rPr>
        <w:t>Faktor pembatas lereng dan bahaya erosi terdapat pada SPL 26 dengan katagori lereng agak curam.</w:t>
      </w:r>
      <w:proofErr w:type="gramEnd"/>
      <w:r>
        <w:rPr>
          <w:rFonts w:ascii="Times New Roman" w:hAnsi="Times New Roman"/>
          <w:sz w:val="24"/>
        </w:rPr>
        <w:t xml:space="preserve"> </w:t>
      </w:r>
      <w:proofErr w:type="gramStart"/>
      <w:r>
        <w:rPr>
          <w:rFonts w:ascii="Times New Roman" w:hAnsi="Times New Roman"/>
          <w:sz w:val="24"/>
        </w:rPr>
        <w:t xml:space="preserve">Usaha yang perlu dilakukan untuk memperbaiki lereng dan bahaya erosi adalah </w:t>
      </w:r>
      <w:r>
        <w:rPr>
          <w:rFonts w:ascii="Times New Roman" w:hAnsi="Times New Roman"/>
          <w:sz w:val="24"/>
          <w:szCs w:val="24"/>
        </w:rPr>
        <w:t>konservasi secara mekanik yang disarankan yaitu dengan pembuatan rorak.</w:t>
      </w:r>
      <w:proofErr w:type="gramEnd"/>
      <w:r>
        <w:rPr>
          <w:rFonts w:ascii="Times New Roman" w:hAnsi="Times New Roman"/>
          <w:sz w:val="24"/>
          <w:szCs w:val="24"/>
        </w:rPr>
        <w:t xml:space="preserve"> </w:t>
      </w:r>
      <w:proofErr w:type="gramStart"/>
      <w:r>
        <w:rPr>
          <w:rFonts w:ascii="Times New Roman" w:hAnsi="Times New Roman"/>
          <w:sz w:val="24"/>
          <w:szCs w:val="24"/>
        </w:rPr>
        <w:t xml:space="preserve">Sistem rorak merupakan salah satu teknik konservasi yang berfungsi ssebagai perangkap sedimen dan menampung </w:t>
      </w:r>
      <w:r>
        <w:rPr>
          <w:rFonts w:ascii="Times New Roman" w:hAnsi="Times New Roman"/>
          <w:i/>
          <w:iCs/>
          <w:sz w:val="24"/>
          <w:szCs w:val="24"/>
        </w:rPr>
        <w:t xml:space="preserve">top soil </w:t>
      </w:r>
      <w:r>
        <w:rPr>
          <w:rFonts w:ascii="Times New Roman" w:hAnsi="Times New Roman"/>
          <w:sz w:val="24"/>
          <w:szCs w:val="24"/>
        </w:rPr>
        <w:t>yang hanyut terbawa aliran permukaan.</w:t>
      </w:r>
      <w:proofErr w:type="gramEnd"/>
      <w:r>
        <w:rPr>
          <w:rFonts w:ascii="Times New Roman" w:hAnsi="Times New Roman"/>
          <w:sz w:val="24"/>
          <w:szCs w:val="24"/>
        </w:rPr>
        <w:t xml:space="preserve"> Menurut </w:t>
      </w:r>
      <w:r w:rsidR="00B568E4">
        <w:rPr>
          <w:rFonts w:ascii="Times New Roman" w:hAnsi="Times New Roman"/>
          <w:sz w:val="24"/>
          <w:szCs w:val="24"/>
        </w:rPr>
        <w:t>Raharjo</w:t>
      </w:r>
      <w:r w:rsidRPr="00B568E4">
        <w:rPr>
          <w:rFonts w:ascii="Times New Roman" w:hAnsi="Times New Roman"/>
          <w:sz w:val="24"/>
          <w:szCs w:val="24"/>
        </w:rPr>
        <w:t xml:space="preserve"> (202</w:t>
      </w:r>
      <w:r w:rsidR="00B568E4">
        <w:rPr>
          <w:rFonts w:ascii="Times New Roman" w:hAnsi="Times New Roman"/>
          <w:sz w:val="24"/>
          <w:szCs w:val="24"/>
        </w:rPr>
        <w:t>0</w:t>
      </w:r>
      <w:r w:rsidRPr="00B568E4">
        <w:rPr>
          <w:rFonts w:ascii="Times New Roman" w:hAnsi="Times New Roman"/>
          <w:sz w:val="24"/>
          <w:szCs w:val="24"/>
        </w:rPr>
        <w:t xml:space="preserve">) </w:t>
      </w:r>
      <w:r>
        <w:rPr>
          <w:rFonts w:ascii="Times New Roman" w:hAnsi="Times New Roman"/>
          <w:sz w:val="24"/>
          <w:szCs w:val="24"/>
        </w:rPr>
        <w:t xml:space="preserve">menjelaskan teknik konservasi secara mekanik (rorak) merupakan suatu </w:t>
      </w:r>
      <w:proofErr w:type="gramStart"/>
      <w:r>
        <w:rPr>
          <w:rFonts w:ascii="Times New Roman" w:hAnsi="Times New Roman"/>
          <w:sz w:val="24"/>
          <w:szCs w:val="24"/>
        </w:rPr>
        <w:t>cara</w:t>
      </w:r>
      <w:proofErr w:type="gramEnd"/>
      <w:r>
        <w:rPr>
          <w:rFonts w:ascii="Times New Roman" w:hAnsi="Times New Roman"/>
          <w:sz w:val="24"/>
          <w:szCs w:val="24"/>
        </w:rPr>
        <w:t xml:space="preserve"> pemanenan air yang tergolong efektif khususya pada lahan agak </w:t>
      </w:r>
      <w:r>
        <w:rPr>
          <w:rFonts w:ascii="Times New Roman" w:hAnsi="Times New Roman"/>
          <w:sz w:val="24"/>
          <w:szCs w:val="24"/>
        </w:rPr>
        <w:lastRenderedPageBreak/>
        <w:t xml:space="preserve">curam (10-25%). </w:t>
      </w:r>
      <w:proofErr w:type="gramStart"/>
      <w:r>
        <w:rPr>
          <w:rFonts w:ascii="Times New Roman" w:hAnsi="Times New Roman"/>
          <w:sz w:val="24"/>
          <w:szCs w:val="24"/>
        </w:rPr>
        <w:t>Pembuatan rorak mengurangi laju aliran permukaaan dan erosi.</w:t>
      </w:r>
      <w:proofErr w:type="gramEnd"/>
      <w:r>
        <w:rPr>
          <w:rFonts w:ascii="Times New Roman" w:hAnsi="Times New Roman"/>
          <w:sz w:val="24"/>
          <w:szCs w:val="24"/>
        </w:rPr>
        <w:t xml:space="preserve"> Pembuatan rorak </w:t>
      </w:r>
      <w:proofErr w:type="gramStart"/>
      <w:r>
        <w:rPr>
          <w:rFonts w:ascii="Times New Roman" w:hAnsi="Times New Roman"/>
          <w:sz w:val="24"/>
          <w:szCs w:val="24"/>
        </w:rPr>
        <w:t>disarankan  karena</w:t>
      </w:r>
      <w:proofErr w:type="gramEnd"/>
      <w:r>
        <w:rPr>
          <w:rFonts w:ascii="Times New Roman" w:hAnsi="Times New Roman"/>
          <w:sz w:val="24"/>
          <w:szCs w:val="24"/>
        </w:rPr>
        <w:t xml:space="preserve"> teknik konservasi ini murah dan mudah dilakukan sehingga efisien untuk di rekomendasikan (Pratiwi dan Andi, 2013)</w:t>
      </w:r>
    </w:p>
    <w:p w14:paraId="561DE5C7" w14:textId="03D14732" w:rsidR="007A1F8E" w:rsidRPr="000D166E" w:rsidRDefault="007A1F8E" w:rsidP="007A1F8E">
      <w:pPr>
        <w:autoSpaceDE w:val="0"/>
        <w:autoSpaceDN w:val="0"/>
        <w:adjustRightInd w:val="0"/>
        <w:spacing w:after="0" w:line="480" w:lineRule="auto"/>
        <w:ind w:firstLine="720"/>
        <w:jc w:val="both"/>
        <w:rPr>
          <w:rFonts w:ascii="Times New Roman" w:hAnsi="Times New Roman"/>
          <w:b/>
          <w:sz w:val="24"/>
          <w:szCs w:val="24"/>
        </w:rPr>
      </w:pPr>
      <w:proofErr w:type="gramStart"/>
      <w:r>
        <w:rPr>
          <w:rFonts w:ascii="Times New Roman" w:hAnsi="Times New Roman"/>
          <w:sz w:val="24"/>
        </w:rPr>
        <w:t>Faktor pembatas kejenuhan basa terdapat pada SPL 15, 22, 23, 25, dan 26.</w:t>
      </w:r>
      <w:proofErr w:type="gramEnd"/>
      <w:r>
        <w:rPr>
          <w:rFonts w:ascii="Times New Roman" w:hAnsi="Times New Roman"/>
          <w:sz w:val="24"/>
        </w:rPr>
        <w:t xml:space="preserve"> Usaha perbaikan </w:t>
      </w:r>
      <w:r w:rsidRPr="007B5AB9">
        <w:rPr>
          <w:rFonts w:ascii="Times New Roman" w:hAnsi="Times New Roman"/>
          <w:sz w:val="24"/>
          <w:szCs w:val="24"/>
        </w:rPr>
        <w:t xml:space="preserve">dilakukan untuk meningkatkan retensi hara yaitu dengan </w:t>
      </w:r>
      <w:proofErr w:type="gramStart"/>
      <w:r w:rsidRPr="007B5AB9">
        <w:rPr>
          <w:rFonts w:ascii="Times New Roman" w:hAnsi="Times New Roman"/>
          <w:sz w:val="24"/>
          <w:szCs w:val="24"/>
        </w:rPr>
        <w:t>cara</w:t>
      </w:r>
      <w:proofErr w:type="gramEnd"/>
      <w:r w:rsidRPr="007B5AB9">
        <w:rPr>
          <w:rFonts w:ascii="Times New Roman" w:hAnsi="Times New Roman"/>
          <w:sz w:val="24"/>
          <w:szCs w:val="24"/>
        </w:rPr>
        <w:t xml:space="preserve"> pemberia</w:t>
      </w:r>
      <w:r>
        <w:rPr>
          <w:rFonts w:ascii="Times New Roman" w:hAnsi="Times New Roman"/>
          <w:sz w:val="24"/>
          <w:szCs w:val="24"/>
        </w:rPr>
        <w:t>n bahan organik</w:t>
      </w:r>
      <w:r w:rsidRPr="007B5AB9">
        <w:rPr>
          <w:rFonts w:ascii="Times New Roman" w:hAnsi="Times New Roman"/>
          <w:sz w:val="24"/>
          <w:szCs w:val="24"/>
        </w:rPr>
        <w:t xml:space="preserve"> seperti</w:t>
      </w:r>
      <w:r>
        <w:rPr>
          <w:rFonts w:ascii="Times New Roman" w:hAnsi="Times New Roman"/>
          <w:sz w:val="24"/>
          <w:szCs w:val="24"/>
        </w:rPr>
        <w:t xml:space="preserve"> aplikasi pupuk kandang.</w:t>
      </w:r>
      <w:r w:rsidRPr="007B5AB9">
        <w:rPr>
          <w:rFonts w:ascii="Times New Roman" w:hAnsi="Times New Roman"/>
          <w:sz w:val="24"/>
          <w:szCs w:val="24"/>
        </w:rPr>
        <w:t xml:space="preserve"> </w:t>
      </w:r>
      <w:r>
        <w:rPr>
          <w:rFonts w:ascii="Times New Roman" w:hAnsi="Times New Roman"/>
          <w:sz w:val="24"/>
          <w:szCs w:val="24"/>
        </w:rPr>
        <w:t>Menurut Rina</w:t>
      </w:r>
      <w:r w:rsidRPr="007B5AB9">
        <w:rPr>
          <w:rFonts w:ascii="Times New Roman" w:hAnsi="Times New Roman"/>
          <w:sz w:val="24"/>
          <w:szCs w:val="24"/>
        </w:rPr>
        <w:t xml:space="preserve"> </w:t>
      </w:r>
      <w:r w:rsidRPr="007B5AB9">
        <w:rPr>
          <w:rFonts w:ascii="Times New Roman" w:hAnsi="Times New Roman"/>
          <w:i/>
          <w:iCs/>
          <w:sz w:val="24"/>
          <w:szCs w:val="24"/>
        </w:rPr>
        <w:t>et al</w:t>
      </w:r>
      <w:r w:rsidRPr="007B5AB9">
        <w:rPr>
          <w:rFonts w:ascii="Times New Roman" w:hAnsi="Times New Roman"/>
          <w:sz w:val="24"/>
          <w:szCs w:val="24"/>
        </w:rPr>
        <w:t>. (2015),</w:t>
      </w:r>
      <w:r>
        <w:rPr>
          <w:rFonts w:ascii="Times New Roman" w:hAnsi="Times New Roman"/>
          <w:sz w:val="24"/>
          <w:szCs w:val="24"/>
        </w:rPr>
        <w:t xml:space="preserve"> pemberian bahan organik </w:t>
      </w:r>
      <w:r w:rsidR="00F77D5D">
        <w:rPr>
          <w:rFonts w:ascii="Times New Roman" w:hAnsi="Times New Roman"/>
          <w:sz w:val="24"/>
          <w:szCs w:val="24"/>
        </w:rPr>
        <w:t xml:space="preserve">seperti </w:t>
      </w:r>
      <w:r>
        <w:rPr>
          <w:rFonts w:ascii="Times New Roman" w:hAnsi="Times New Roman"/>
          <w:sz w:val="24"/>
          <w:szCs w:val="24"/>
        </w:rPr>
        <w:t xml:space="preserve">pupuk kandang </w:t>
      </w:r>
      <w:r w:rsidRPr="007B5AB9">
        <w:rPr>
          <w:rFonts w:ascii="Times New Roman" w:hAnsi="Times New Roman"/>
          <w:sz w:val="24"/>
          <w:szCs w:val="24"/>
        </w:rPr>
        <w:t>mampu meningkatkan pH</w:t>
      </w:r>
      <w:r>
        <w:rPr>
          <w:rFonts w:ascii="Times New Roman" w:hAnsi="Times New Roman"/>
          <w:sz w:val="24"/>
          <w:szCs w:val="24"/>
        </w:rPr>
        <w:t xml:space="preserve">, dan kejenuhan basa, karna pH tanah </w:t>
      </w:r>
      <w:r w:rsidR="00F77D5D">
        <w:rPr>
          <w:rFonts w:ascii="Times New Roman" w:hAnsi="Times New Roman"/>
          <w:sz w:val="24"/>
          <w:szCs w:val="24"/>
        </w:rPr>
        <w:t>berperan</w:t>
      </w:r>
      <w:r>
        <w:rPr>
          <w:rFonts w:ascii="Times New Roman" w:hAnsi="Times New Roman"/>
          <w:sz w:val="24"/>
          <w:szCs w:val="24"/>
        </w:rPr>
        <w:t xml:space="preserve"> terhadap peningkatan KB. </w:t>
      </w:r>
    </w:p>
    <w:p w14:paraId="066E3065" w14:textId="132FCAF8" w:rsidR="00FC5CEB" w:rsidRDefault="00FC5CEB" w:rsidP="00FC5CEB">
      <w:pPr>
        <w:spacing w:after="0" w:line="480" w:lineRule="auto"/>
        <w:ind w:firstLine="720"/>
        <w:jc w:val="both"/>
        <w:rPr>
          <w:rFonts w:ascii="Times New Roman" w:hAnsi="Times New Roman"/>
          <w:sz w:val="24"/>
          <w:szCs w:val="24"/>
        </w:rPr>
      </w:pPr>
      <w:proofErr w:type="gramStart"/>
      <w:r>
        <w:rPr>
          <w:rFonts w:ascii="Times New Roman" w:hAnsi="Times New Roman"/>
          <w:sz w:val="24"/>
        </w:rPr>
        <w:t>Faktor pembatas N-total terdapat pada SPL 4, dan 18.</w:t>
      </w:r>
      <w:proofErr w:type="gramEnd"/>
      <w:r>
        <w:rPr>
          <w:rFonts w:ascii="Times New Roman" w:hAnsi="Times New Roman"/>
          <w:sz w:val="24"/>
        </w:rPr>
        <w:t xml:space="preserve"> Upaya-upaya perbaikan yang harus dilakukan </w:t>
      </w:r>
      <w:r w:rsidRPr="007B5AB9">
        <w:rPr>
          <w:rFonts w:ascii="Times New Roman" w:hAnsi="Times New Roman"/>
          <w:sz w:val="24"/>
          <w:szCs w:val="24"/>
        </w:rPr>
        <w:t>pemberian bahan organik yang dapat meningkatkan pH tanah sekaligus meningkatkan ke</w:t>
      </w:r>
      <w:r>
        <w:rPr>
          <w:rFonts w:ascii="Times New Roman" w:hAnsi="Times New Roman"/>
          <w:sz w:val="24"/>
          <w:szCs w:val="24"/>
        </w:rPr>
        <w:t>tersediaan nitrogen untuk ke</w:t>
      </w:r>
      <w:r w:rsidRPr="007B5AB9">
        <w:rPr>
          <w:rFonts w:ascii="Times New Roman" w:hAnsi="Times New Roman"/>
          <w:sz w:val="24"/>
          <w:szCs w:val="24"/>
        </w:rPr>
        <w:t xml:space="preserve">butuhan mikroorganisme tanah </w:t>
      </w:r>
      <w:r>
        <w:rPr>
          <w:rFonts w:ascii="Times New Roman" w:hAnsi="Times New Roman"/>
          <w:sz w:val="24"/>
          <w:szCs w:val="24"/>
        </w:rPr>
        <w:t xml:space="preserve">yang </w:t>
      </w:r>
      <w:proofErr w:type="gramStart"/>
      <w:r w:rsidRPr="007B5AB9">
        <w:rPr>
          <w:rFonts w:ascii="Times New Roman" w:hAnsi="Times New Roman"/>
          <w:sz w:val="24"/>
          <w:szCs w:val="24"/>
        </w:rPr>
        <w:t>akan</w:t>
      </w:r>
      <w:proofErr w:type="gramEnd"/>
      <w:r w:rsidRPr="007B5AB9">
        <w:rPr>
          <w:rFonts w:ascii="Times New Roman" w:hAnsi="Times New Roman"/>
          <w:sz w:val="24"/>
          <w:szCs w:val="24"/>
        </w:rPr>
        <w:t xml:space="preserve"> mempercepat proses dekomposisi dan mineralisasi bahan organik sehi</w:t>
      </w:r>
      <w:r>
        <w:rPr>
          <w:rFonts w:ascii="Times New Roman" w:hAnsi="Times New Roman"/>
          <w:sz w:val="24"/>
          <w:szCs w:val="24"/>
        </w:rPr>
        <w:t>n</w:t>
      </w:r>
      <w:r w:rsidRPr="007B5AB9">
        <w:rPr>
          <w:rFonts w:ascii="Times New Roman" w:hAnsi="Times New Roman"/>
          <w:sz w:val="24"/>
          <w:szCs w:val="24"/>
        </w:rPr>
        <w:t>gga kebutuhan hara dalam tanah cepat tersedia</w:t>
      </w:r>
      <w:r w:rsidR="007345ED">
        <w:rPr>
          <w:rFonts w:ascii="Times New Roman" w:hAnsi="Times New Roman"/>
          <w:sz w:val="24"/>
          <w:szCs w:val="24"/>
        </w:rPr>
        <w:t>.</w:t>
      </w:r>
      <w:r w:rsidRPr="007B5AB9">
        <w:rPr>
          <w:rFonts w:ascii="Times New Roman" w:hAnsi="Times New Roman"/>
          <w:sz w:val="24"/>
          <w:szCs w:val="24"/>
        </w:rPr>
        <w:t xml:space="preserve"> </w:t>
      </w:r>
    </w:p>
    <w:p w14:paraId="4C434172" w14:textId="60C58FA2" w:rsidR="00FC5CEB" w:rsidRDefault="00FC5CEB" w:rsidP="00FC5CEB">
      <w:pPr>
        <w:autoSpaceDE w:val="0"/>
        <w:autoSpaceDN w:val="0"/>
        <w:adjustRightInd w:val="0"/>
        <w:spacing w:after="0" w:line="480" w:lineRule="auto"/>
        <w:ind w:firstLine="720"/>
        <w:jc w:val="both"/>
        <w:rPr>
          <w:rFonts w:ascii="Times New Roman" w:hAnsi="Times New Roman"/>
          <w:sz w:val="24"/>
        </w:rPr>
      </w:pPr>
      <w:proofErr w:type="gramStart"/>
      <w:r>
        <w:rPr>
          <w:rFonts w:ascii="Times New Roman" w:hAnsi="Times New Roman"/>
          <w:sz w:val="24"/>
        </w:rPr>
        <w:t>Faktor pembatas P</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 xml:space="preserve">5 </w:t>
      </w:r>
      <w:r>
        <w:rPr>
          <w:rFonts w:ascii="Times New Roman" w:hAnsi="Times New Roman"/>
          <w:sz w:val="24"/>
        </w:rPr>
        <w:t>dan K</w:t>
      </w:r>
      <w:r>
        <w:rPr>
          <w:rFonts w:ascii="Times New Roman" w:hAnsi="Times New Roman"/>
          <w:sz w:val="24"/>
          <w:vertAlign w:val="subscript"/>
        </w:rPr>
        <w:t>2</w:t>
      </w:r>
      <w:r>
        <w:rPr>
          <w:rFonts w:ascii="Times New Roman" w:hAnsi="Times New Roman"/>
          <w:sz w:val="24"/>
        </w:rPr>
        <w:t>O terdapat pada SPL 3, 4, 5, 11, 12, 13, 15, 16, 18, 22, 23, 24, 25 dan 26 (semua SPL pengamatan).</w:t>
      </w:r>
      <w:proofErr w:type="gramEnd"/>
      <w:r>
        <w:rPr>
          <w:rFonts w:ascii="Times New Roman" w:hAnsi="Times New Roman"/>
          <w:sz w:val="24"/>
        </w:rPr>
        <w:t xml:space="preserve"> </w:t>
      </w:r>
      <w:proofErr w:type="gramStart"/>
      <w:r>
        <w:rPr>
          <w:rFonts w:ascii="Times New Roman" w:hAnsi="Times New Roman"/>
          <w:sz w:val="24"/>
        </w:rPr>
        <w:t>Usaha perbaikan yang dapat dilakukan yaitu pemberian pupuk yang mengandung P baik organik maupun anorganik.</w:t>
      </w:r>
      <w:proofErr w:type="gramEnd"/>
      <w:r>
        <w:rPr>
          <w:rFonts w:ascii="Times New Roman" w:hAnsi="Times New Roman"/>
          <w:sz w:val="24"/>
        </w:rPr>
        <w:t xml:space="preserve"> Pemupukan P pada tanaman merupakan </w:t>
      </w:r>
      <w:proofErr w:type="gramStart"/>
      <w:r>
        <w:rPr>
          <w:rFonts w:ascii="Times New Roman" w:hAnsi="Times New Roman"/>
          <w:sz w:val="24"/>
        </w:rPr>
        <w:t>cara</w:t>
      </w:r>
      <w:proofErr w:type="gramEnd"/>
      <w:r>
        <w:rPr>
          <w:rFonts w:ascii="Times New Roman" w:hAnsi="Times New Roman"/>
          <w:sz w:val="24"/>
        </w:rPr>
        <w:t xml:space="preserve"> yang umum dilakukan dalam budidaya pertanian dan dapat meningkatkan ketersedian unsur P didalam tanah (Susila, 2013). </w:t>
      </w:r>
      <w:proofErr w:type="gramStart"/>
      <w:r>
        <w:rPr>
          <w:rFonts w:ascii="Times New Roman" w:hAnsi="Times New Roman"/>
          <w:sz w:val="24"/>
        </w:rPr>
        <w:t>Usaha yang dilakukan untuk memperbaiki K</w:t>
      </w:r>
      <w:r>
        <w:rPr>
          <w:rFonts w:ascii="Times New Roman" w:hAnsi="Times New Roman"/>
          <w:sz w:val="24"/>
          <w:vertAlign w:val="subscript"/>
        </w:rPr>
        <w:t>2</w:t>
      </w:r>
      <w:r>
        <w:rPr>
          <w:rFonts w:ascii="Times New Roman" w:hAnsi="Times New Roman"/>
          <w:sz w:val="24"/>
        </w:rPr>
        <w:t>O didalam tanah yaitu dengan pemberian pupuk anorganik seperti N, P, K karna lada merupakan tanaman yang membutuhkan unsur hara yang cukup besar agar memperbaiki kondisi tanah tersebut.</w:t>
      </w:r>
      <w:proofErr w:type="gramEnd"/>
      <w:r>
        <w:rPr>
          <w:rFonts w:ascii="Times New Roman" w:hAnsi="Times New Roman"/>
          <w:sz w:val="24"/>
        </w:rPr>
        <w:t xml:space="preserve">  Menurut Kadir dan Darmawidah (2005)</w:t>
      </w:r>
      <w:r w:rsidR="00F77D5D">
        <w:rPr>
          <w:rFonts w:ascii="Times New Roman" w:hAnsi="Times New Roman"/>
          <w:sz w:val="24"/>
        </w:rPr>
        <w:t>,</w:t>
      </w:r>
      <w:r>
        <w:rPr>
          <w:rFonts w:ascii="Times New Roman" w:hAnsi="Times New Roman"/>
          <w:sz w:val="24"/>
        </w:rPr>
        <w:t xml:space="preserve"> kombinasi pempukan anorganik </w:t>
      </w:r>
      <w:proofErr w:type="gramStart"/>
      <w:r>
        <w:rPr>
          <w:rFonts w:ascii="Times New Roman" w:hAnsi="Times New Roman"/>
          <w:sz w:val="24"/>
        </w:rPr>
        <w:t>akan</w:t>
      </w:r>
      <w:proofErr w:type="gramEnd"/>
      <w:r>
        <w:rPr>
          <w:rFonts w:ascii="Times New Roman" w:hAnsi="Times New Roman"/>
          <w:sz w:val="24"/>
        </w:rPr>
        <w:t xml:space="preserve"> menyebabkan indeks pertumbuhan tanaman lada lebih tinggi dibandingkan pemupukan tunggal atau tanpa pemupukan.</w:t>
      </w:r>
    </w:p>
    <w:p w14:paraId="6655D8E1" w14:textId="77777777" w:rsidR="00FC5CEB" w:rsidRDefault="00FC5CEB" w:rsidP="007A1F8E">
      <w:pPr>
        <w:spacing w:after="0" w:line="480" w:lineRule="auto"/>
        <w:jc w:val="both"/>
        <w:rPr>
          <w:rFonts w:ascii="Times New Roman" w:hAnsi="Times New Roman"/>
          <w:sz w:val="24"/>
        </w:rPr>
        <w:sectPr w:rsidR="00FC5CEB" w:rsidSect="00F028EE">
          <w:headerReference w:type="default" r:id="rId14"/>
          <w:footerReference w:type="default" r:id="rId15"/>
          <w:pgSz w:w="11906" w:h="16838"/>
          <w:pgMar w:top="1134" w:right="1134" w:bottom="1134" w:left="1134" w:header="709" w:footer="709" w:gutter="0"/>
          <w:pgNumType w:start="28"/>
          <w:cols w:space="708"/>
          <w:docGrid w:linePitch="360"/>
        </w:sectPr>
      </w:pPr>
    </w:p>
    <w:p w14:paraId="0E968F4F" w14:textId="77777777" w:rsidR="007275C1" w:rsidRDefault="007275C1" w:rsidP="007275C1">
      <w:pPr>
        <w:spacing w:after="0"/>
        <w:rPr>
          <w:rFonts w:ascii="Times New Roman" w:hAnsi="Times New Roman"/>
          <w:sz w:val="24"/>
          <w:szCs w:val="24"/>
        </w:rPr>
      </w:pPr>
    </w:p>
    <w:p w14:paraId="41048677" w14:textId="1DB7140E" w:rsidR="007275C1" w:rsidRDefault="007275C1" w:rsidP="007275C1">
      <w:pPr>
        <w:ind w:firstLine="851"/>
        <w:rPr>
          <w:rFonts w:ascii="Times New Roman" w:hAnsi="Times New Roman"/>
          <w:sz w:val="24"/>
        </w:rPr>
      </w:pPr>
      <w:proofErr w:type="gramStart"/>
      <w:r>
        <w:rPr>
          <w:rFonts w:ascii="Times New Roman" w:hAnsi="Times New Roman"/>
          <w:sz w:val="24"/>
          <w:szCs w:val="24"/>
        </w:rPr>
        <w:t xml:space="preserve">Tabel </w:t>
      </w:r>
      <w:r w:rsidR="00DD0480">
        <w:rPr>
          <w:rFonts w:ascii="Times New Roman" w:hAnsi="Times New Roman"/>
          <w:sz w:val="24"/>
          <w:szCs w:val="24"/>
        </w:rPr>
        <w:t>3</w:t>
      </w:r>
      <w:r w:rsidRPr="00C84BEA">
        <w:rPr>
          <w:rFonts w:ascii="Times New Roman" w:hAnsi="Times New Roman"/>
          <w:sz w:val="24"/>
        </w:rPr>
        <w:t>.</w:t>
      </w:r>
      <w:proofErr w:type="gramEnd"/>
      <w:r w:rsidRPr="00C84BEA">
        <w:rPr>
          <w:rFonts w:ascii="Times New Roman" w:hAnsi="Times New Roman"/>
          <w:sz w:val="24"/>
        </w:rPr>
        <w:t xml:space="preserve"> </w:t>
      </w:r>
      <w:r w:rsidR="00620B6B">
        <w:rPr>
          <w:rFonts w:ascii="Times New Roman" w:hAnsi="Times New Roman"/>
          <w:sz w:val="24"/>
        </w:rPr>
        <w:t>Data</w:t>
      </w:r>
      <w:r>
        <w:rPr>
          <w:rFonts w:ascii="Times New Roman" w:hAnsi="Times New Roman"/>
          <w:sz w:val="24"/>
        </w:rPr>
        <w:t xml:space="preserve"> Karakteristik Lahan pada Satuan Peta Lahan di Kabuapten Bireuen</w:t>
      </w:r>
    </w:p>
    <w:tbl>
      <w:tblPr>
        <w:tblW w:w="13829" w:type="dxa"/>
        <w:tblInd w:w="1012" w:type="dxa"/>
        <w:tblLayout w:type="fixed"/>
        <w:tblLook w:val="04A0" w:firstRow="1" w:lastRow="0" w:firstColumn="1" w:lastColumn="0" w:noHBand="0" w:noVBand="1"/>
      </w:tblPr>
      <w:tblGrid>
        <w:gridCol w:w="2096"/>
        <w:gridCol w:w="781"/>
        <w:gridCol w:w="781"/>
        <w:gridCol w:w="782"/>
        <w:gridCol w:w="781"/>
        <w:gridCol w:w="781"/>
        <w:gridCol w:w="781"/>
        <w:gridCol w:w="781"/>
        <w:gridCol w:w="781"/>
        <w:gridCol w:w="914"/>
        <w:gridCol w:w="914"/>
        <w:gridCol w:w="914"/>
        <w:gridCol w:w="914"/>
        <w:gridCol w:w="914"/>
        <w:gridCol w:w="914"/>
      </w:tblGrid>
      <w:tr w:rsidR="007275C1" w:rsidRPr="00302610" w14:paraId="50B81CC1" w14:textId="77777777" w:rsidTr="007275C1">
        <w:trPr>
          <w:trHeight w:val="205"/>
        </w:trPr>
        <w:tc>
          <w:tcPr>
            <w:tcW w:w="2096" w:type="dxa"/>
            <w:tcBorders>
              <w:top w:val="single" w:sz="4" w:space="0" w:color="auto"/>
              <w:bottom w:val="single" w:sz="4" w:space="0" w:color="auto"/>
            </w:tcBorders>
            <w:vAlign w:val="center"/>
            <w:hideMark/>
          </w:tcPr>
          <w:p w14:paraId="65A768FB" w14:textId="77777777" w:rsidR="007275C1" w:rsidRPr="00302610" w:rsidRDefault="007275C1" w:rsidP="007275C1">
            <w:pPr>
              <w:spacing w:after="0" w:line="240" w:lineRule="auto"/>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Karakteristik Lahan</w:t>
            </w:r>
          </w:p>
        </w:tc>
        <w:tc>
          <w:tcPr>
            <w:tcW w:w="781" w:type="dxa"/>
            <w:tcBorders>
              <w:top w:val="single" w:sz="4" w:space="0" w:color="auto"/>
              <w:bottom w:val="single" w:sz="4" w:space="0" w:color="auto"/>
            </w:tcBorders>
            <w:shd w:val="clear" w:color="auto" w:fill="auto"/>
            <w:vAlign w:val="center"/>
            <w:hideMark/>
          </w:tcPr>
          <w:p w14:paraId="627358A5" w14:textId="77777777" w:rsidR="007275C1" w:rsidRPr="00302610" w:rsidRDefault="007275C1" w:rsidP="007275C1">
            <w:pPr>
              <w:spacing w:after="0" w:line="240" w:lineRule="auto"/>
              <w:jc w:val="center"/>
              <w:rPr>
                <w:rFonts w:ascii="Times New Roman" w:eastAsia="Times New Roman" w:hAnsi="Times New Roman"/>
                <w:b/>
                <w:bCs/>
                <w:color w:val="000000"/>
                <w:sz w:val="18"/>
                <w:szCs w:val="18"/>
                <w:lang w:eastAsia="id-ID"/>
              </w:rPr>
            </w:pPr>
            <w:r w:rsidRPr="00302610">
              <w:rPr>
                <w:rFonts w:ascii="Times New Roman" w:eastAsia="Times New Roman" w:hAnsi="Times New Roman"/>
                <w:b/>
                <w:bCs/>
                <w:color w:val="000000"/>
                <w:sz w:val="18"/>
                <w:szCs w:val="18"/>
                <w:lang w:eastAsia="id-ID"/>
              </w:rPr>
              <w:t>SPL 3</w:t>
            </w:r>
          </w:p>
        </w:tc>
        <w:tc>
          <w:tcPr>
            <w:tcW w:w="781" w:type="dxa"/>
            <w:tcBorders>
              <w:top w:val="single" w:sz="4" w:space="0" w:color="auto"/>
              <w:bottom w:val="single" w:sz="4" w:space="0" w:color="auto"/>
            </w:tcBorders>
            <w:shd w:val="clear" w:color="auto" w:fill="auto"/>
            <w:vAlign w:val="center"/>
            <w:hideMark/>
          </w:tcPr>
          <w:p w14:paraId="7E1CAE9E" w14:textId="77777777" w:rsidR="007275C1" w:rsidRPr="00302610" w:rsidRDefault="007275C1" w:rsidP="007275C1">
            <w:pPr>
              <w:spacing w:after="0" w:line="240" w:lineRule="auto"/>
              <w:jc w:val="center"/>
              <w:rPr>
                <w:rFonts w:ascii="Times New Roman" w:eastAsia="Times New Roman" w:hAnsi="Times New Roman"/>
                <w:b/>
                <w:bCs/>
                <w:color w:val="000000"/>
                <w:sz w:val="18"/>
                <w:szCs w:val="18"/>
                <w:lang w:eastAsia="id-ID"/>
              </w:rPr>
            </w:pPr>
            <w:r w:rsidRPr="00302610">
              <w:rPr>
                <w:rFonts w:ascii="Times New Roman" w:eastAsia="Times New Roman" w:hAnsi="Times New Roman"/>
                <w:b/>
                <w:bCs/>
                <w:color w:val="000000"/>
                <w:sz w:val="18"/>
                <w:szCs w:val="18"/>
                <w:lang w:eastAsia="id-ID"/>
              </w:rPr>
              <w:t>SPL 4</w:t>
            </w:r>
          </w:p>
        </w:tc>
        <w:tc>
          <w:tcPr>
            <w:tcW w:w="782" w:type="dxa"/>
            <w:tcBorders>
              <w:top w:val="single" w:sz="4" w:space="0" w:color="auto"/>
              <w:bottom w:val="single" w:sz="4" w:space="0" w:color="auto"/>
            </w:tcBorders>
            <w:shd w:val="clear" w:color="auto" w:fill="auto"/>
            <w:vAlign w:val="center"/>
            <w:hideMark/>
          </w:tcPr>
          <w:p w14:paraId="2D63ED31" w14:textId="77777777" w:rsidR="007275C1" w:rsidRPr="00302610" w:rsidRDefault="007275C1" w:rsidP="007275C1">
            <w:pPr>
              <w:spacing w:after="0" w:line="240" w:lineRule="auto"/>
              <w:jc w:val="center"/>
              <w:rPr>
                <w:rFonts w:ascii="Times New Roman" w:eastAsia="Times New Roman" w:hAnsi="Times New Roman"/>
                <w:b/>
                <w:bCs/>
                <w:color w:val="000000"/>
                <w:sz w:val="18"/>
                <w:szCs w:val="18"/>
                <w:lang w:eastAsia="id-ID"/>
              </w:rPr>
            </w:pPr>
            <w:r w:rsidRPr="00302610">
              <w:rPr>
                <w:rFonts w:ascii="Times New Roman" w:eastAsia="Times New Roman" w:hAnsi="Times New Roman"/>
                <w:b/>
                <w:bCs/>
                <w:color w:val="000000"/>
                <w:sz w:val="18"/>
                <w:szCs w:val="18"/>
                <w:lang w:eastAsia="id-ID"/>
              </w:rPr>
              <w:t>SPL 5</w:t>
            </w:r>
          </w:p>
        </w:tc>
        <w:tc>
          <w:tcPr>
            <w:tcW w:w="781" w:type="dxa"/>
            <w:tcBorders>
              <w:top w:val="single" w:sz="4" w:space="0" w:color="auto"/>
              <w:bottom w:val="single" w:sz="4" w:space="0" w:color="auto"/>
            </w:tcBorders>
            <w:vAlign w:val="center"/>
          </w:tcPr>
          <w:p w14:paraId="6D8F4C23" w14:textId="77777777" w:rsidR="007275C1" w:rsidRPr="00302610"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11</w:t>
            </w:r>
          </w:p>
        </w:tc>
        <w:tc>
          <w:tcPr>
            <w:tcW w:w="781" w:type="dxa"/>
            <w:tcBorders>
              <w:top w:val="single" w:sz="4" w:space="0" w:color="auto"/>
              <w:bottom w:val="single" w:sz="4" w:space="0" w:color="auto"/>
            </w:tcBorders>
            <w:vAlign w:val="center"/>
          </w:tcPr>
          <w:p w14:paraId="2D68C4AA" w14:textId="77777777" w:rsidR="007275C1" w:rsidRPr="00302610"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12</w:t>
            </w:r>
          </w:p>
        </w:tc>
        <w:tc>
          <w:tcPr>
            <w:tcW w:w="781" w:type="dxa"/>
            <w:tcBorders>
              <w:top w:val="single" w:sz="4" w:space="0" w:color="auto"/>
              <w:bottom w:val="single" w:sz="4" w:space="0" w:color="auto"/>
            </w:tcBorders>
            <w:vAlign w:val="center"/>
          </w:tcPr>
          <w:p w14:paraId="274D819B" w14:textId="77777777" w:rsidR="007275C1" w:rsidRPr="00302610"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13</w:t>
            </w:r>
          </w:p>
        </w:tc>
        <w:tc>
          <w:tcPr>
            <w:tcW w:w="781" w:type="dxa"/>
            <w:tcBorders>
              <w:top w:val="single" w:sz="4" w:space="0" w:color="auto"/>
              <w:bottom w:val="single" w:sz="4" w:space="0" w:color="auto"/>
            </w:tcBorders>
            <w:vAlign w:val="center"/>
          </w:tcPr>
          <w:p w14:paraId="6371D499" w14:textId="77777777" w:rsidR="007275C1" w:rsidRPr="00302610"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15</w:t>
            </w:r>
          </w:p>
        </w:tc>
        <w:tc>
          <w:tcPr>
            <w:tcW w:w="781" w:type="dxa"/>
            <w:tcBorders>
              <w:top w:val="single" w:sz="4" w:space="0" w:color="auto"/>
              <w:bottom w:val="single" w:sz="4" w:space="0" w:color="auto"/>
            </w:tcBorders>
            <w:vAlign w:val="center"/>
          </w:tcPr>
          <w:p w14:paraId="20F5E1C0" w14:textId="77777777" w:rsidR="007275C1" w:rsidRPr="00302610"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16</w:t>
            </w:r>
          </w:p>
        </w:tc>
        <w:tc>
          <w:tcPr>
            <w:tcW w:w="914" w:type="dxa"/>
            <w:tcBorders>
              <w:top w:val="single" w:sz="4" w:space="0" w:color="auto"/>
              <w:bottom w:val="single" w:sz="4" w:space="0" w:color="auto"/>
            </w:tcBorders>
            <w:vAlign w:val="center"/>
          </w:tcPr>
          <w:p w14:paraId="13E2595F" w14:textId="77777777" w:rsidR="007275C1" w:rsidRPr="00302610"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18</w:t>
            </w:r>
          </w:p>
        </w:tc>
        <w:tc>
          <w:tcPr>
            <w:tcW w:w="914" w:type="dxa"/>
            <w:tcBorders>
              <w:top w:val="single" w:sz="4" w:space="0" w:color="auto"/>
              <w:bottom w:val="single" w:sz="4" w:space="0" w:color="auto"/>
            </w:tcBorders>
            <w:vAlign w:val="center"/>
          </w:tcPr>
          <w:p w14:paraId="6D8B4416" w14:textId="77777777" w:rsidR="007275C1"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22</w:t>
            </w:r>
          </w:p>
        </w:tc>
        <w:tc>
          <w:tcPr>
            <w:tcW w:w="914" w:type="dxa"/>
            <w:tcBorders>
              <w:top w:val="single" w:sz="4" w:space="0" w:color="auto"/>
              <w:bottom w:val="single" w:sz="4" w:space="0" w:color="auto"/>
            </w:tcBorders>
            <w:vAlign w:val="center"/>
          </w:tcPr>
          <w:p w14:paraId="12BFF123" w14:textId="77777777" w:rsidR="007275C1"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23</w:t>
            </w:r>
          </w:p>
        </w:tc>
        <w:tc>
          <w:tcPr>
            <w:tcW w:w="914" w:type="dxa"/>
            <w:tcBorders>
              <w:top w:val="single" w:sz="4" w:space="0" w:color="auto"/>
              <w:bottom w:val="single" w:sz="4" w:space="0" w:color="auto"/>
            </w:tcBorders>
            <w:vAlign w:val="center"/>
          </w:tcPr>
          <w:p w14:paraId="689289FA" w14:textId="77777777" w:rsidR="007275C1"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24</w:t>
            </w:r>
          </w:p>
        </w:tc>
        <w:tc>
          <w:tcPr>
            <w:tcW w:w="914" w:type="dxa"/>
            <w:tcBorders>
              <w:top w:val="single" w:sz="4" w:space="0" w:color="auto"/>
              <w:bottom w:val="single" w:sz="4" w:space="0" w:color="auto"/>
            </w:tcBorders>
            <w:vAlign w:val="center"/>
          </w:tcPr>
          <w:p w14:paraId="58C439D9" w14:textId="77777777" w:rsidR="007275C1"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25</w:t>
            </w:r>
          </w:p>
        </w:tc>
        <w:tc>
          <w:tcPr>
            <w:tcW w:w="914" w:type="dxa"/>
            <w:tcBorders>
              <w:top w:val="single" w:sz="4" w:space="0" w:color="auto"/>
              <w:bottom w:val="single" w:sz="4" w:space="0" w:color="auto"/>
            </w:tcBorders>
            <w:vAlign w:val="center"/>
          </w:tcPr>
          <w:p w14:paraId="7AEC2799" w14:textId="77777777" w:rsidR="007275C1"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26</w:t>
            </w:r>
          </w:p>
        </w:tc>
      </w:tr>
      <w:tr w:rsidR="007275C1" w:rsidRPr="00302610" w14:paraId="6ADEE425" w14:textId="77777777" w:rsidTr="007275C1">
        <w:trPr>
          <w:trHeight w:val="127"/>
        </w:trPr>
        <w:tc>
          <w:tcPr>
            <w:tcW w:w="2096" w:type="dxa"/>
            <w:tcBorders>
              <w:top w:val="single" w:sz="4" w:space="0" w:color="auto"/>
              <w:bottom w:val="single" w:sz="4" w:space="0" w:color="auto"/>
            </w:tcBorders>
            <w:shd w:val="clear" w:color="auto" w:fill="auto"/>
            <w:noWrap/>
            <w:vAlign w:val="center"/>
            <w:hideMark/>
          </w:tcPr>
          <w:p w14:paraId="423401D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(1)</w:t>
            </w:r>
          </w:p>
        </w:tc>
        <w:tc>
          <w:tcPr>
            <w:tcW w:w="781" w:type="dxa"/>
            <w:tcBorders>
              <w:top w:val="single" w:sz="4" w:space="0" w:color="auto"/>
              <w:bottom w:val="single" w:sz="4" w:space="0" w:color="auto"/>
            </w:tcBorders>
            <w:shd w:val="clear" w:color="auto" w:fill="auto"/>
            <w:noWrap/>
            <w:vAlign w:val="center"/>
            <w:hideMark/>
          </w:tcPr>
          <w:p w14:paraId="603753E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(2)</w:t>
            </w:r>
          </w:p>
        </w:tc>
        <w:tc>
          <w:tcPr>
            <w:tcW w:w="781" w:type="dxa"/>
            <w:tcBorders>
              <w:top w:val="single" w:sz="4" w:space="0" w:color="auto"/>
              <w:bottom w:val="single" w:sz="4" w:space="0" w:color="auto"/>
            </w:tcBorders>
            <w:shd w:val="clear" w:color="auto" w:fill="auto"/>
            <w:noWrap/>
            <w:vAlign w:val="center"/>
            <w:hideMark/>
          </w:tcPr>
          <w:p w14:paraId="459A5A4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(3)</w:t>
            </w:r>
          </w:p>
        </w:tc>
        <w:tc>
          <w:tcPr>
            <w:tcW w:w="782" w:type="dxa"/>
            <w:tcBorders>
              <w:top w:val="single" w:sz="4" w:space="0" w:color="auto"/>
              <w:bottom w:val="single" w:sz="4" w:space="0" w:color="auto"/>
            </w:tcBorders>
            <w:shd w:val="clear" w:color="auto" w:fill="auto"/>
            <w:noWrap/>
            <w:vAlign w:val="center"/>
            <w:hideMark/>
          </w:tcPr>
          <w:p w14:paraId="4D86005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(4)</w:t>
            </w:r>
          </w:p>
        </w:tc>
        <w:tc>
          <w:tcPr>
            <w:tcW w:w="781" w:type="dxa"/>
            <w:tcBorders>
              <w:top w:val="single" w:sz="4" w:space="0" w:color="auto"/>
              <w:bottom w:val="single" w:sz="4" w:space="0" w:color="auto"/>
            </w:tcBorders>
            <w:vAlign w:val="center"/>
          </w:tcPr>
          <w:p w14:paraId="28C85D2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(5)</w:t>
            </w:r>
          </w:p>
        </w:tc>
        <w:tc>
          <w:tcPr>
            <w:tcW w:w="781" w:type="dxa"/>
            <w:tcBorders>
              <w:top w:val="single" w:sz="4" w:space="0" w:color="auto"/>
              <w:bottom w:val="single" w:sz="4" w:space="0" w:color="auto"/>
            </w:tcBorders>
            <w:vAlign w:val="center"/>
          </w:tcPr>
          <w:p w14:paraId="29A98C1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(6)</w:t>
            </w:r>
          </w:p>
        </w:tc>
        <w:tc>
          <w:tcPr>
            <w:tcW w:w="781" w:type="dxa"/>
            <w:tcBorders>
              <w:top w:val="single" w:sz="4" w:space="0" w:color="auto"/>
              <w:bottom w:val="single" w:sz="4" w:space="0" w:color="auto"/>
            </w:tcBorders>
            <w:vAlign w:val="center"/>
          </w:tcPr>
          <w:p w14:paraId="686F09D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(7)</w:t>
            </w:r>
          </w:p>
        </w:tc>
        <w:tc>
          <w:tcPr>
            <w:tcW w:w="781" w:type="dxa"/>
            <w:tcBorders>
              <w:top w:val="single" w:sz="4" w:space="0" w:color="auto"/>
              <w:bottom w:val="single" w:sz="4" w:space="0" w:color="auto"/>
            </w:tcBorders>
            <w:vAlign w:val="center"/>
          </w:tcPr>
          <w:p w14:paraId="06D8862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(8)</w:t>
            </w:r>
          </w:p>
        </w:tc>
        <w:tc>
          <w:tcPr>
            <w:tcW w:w="781" w:type="dxa"/>
            <w:tcBorders>
              <w:top w:val="single" w:sz="4" w:space="0" w:color="auto"/>
              <w:bottom w:val="single" w:sz="4" w:space="0" w:color="auto"/>
            </w:tcBorders>
            <w:vAlign w:val="center"/>
          </w:tcPr>
          <w:p w14:paraId="3B9E1C0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(9)</w:t>
            </w:r>
          </w:p>
        </w:tc>
        <w:tc>
          <w:tcPr>
            <w:tcW w:w="914" w:type="dxa"/>
            <w:tcBorders>
              <w:top w:val="single" w:sz="4" w:space="0" w:color="auto"/>
              <w:bottom w:val="single" w:sz="4" w:space="0" w:color="auto"/>
            </w:tcBorders>
            <w:vAlign w:val="center"/>
          </w:tcPr>
          <w:p w14:paraId="3BA5AD9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(10)</w:t>
            </w:r>
          </w:p>
        </w:tc>
        <w:tc>
          <w:tcPr>
            <w:tcW w:w="914" w:type="dxa"/>
            <w:tcBorders>
              <w:top w:val="single" w:sz="4" w:space="0" w:color="auto"/>
              <w:bottom w:val="single" w:sz="4" w:space="0" w:color="auto"/>
            </w:tcBorders>
            <w:vAlign w:val="center"/>
          </w:tcPr>
          <w:p w14:paraId="5E01D937"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(11</w:t>
            </w:r>
            <w:r w:rsidRPr="00302610">
              <w:rPr>
                <w:rFonts w:ascii="Times New Roman" w:eastAsia="Times New Roman" w:hAnsi="Times New Roman"/>
                <w:color w:val="000000"/>
                <w:sz w:val="18"/>
                <w:szCs w:val="18"/>
                <w:lang w:eastAsia="id-ID"/>
              </w:rPr>
              <w:t>)</w:t>
            </w:r>
          </w:p>
        </w:tc>
        <w:tc>
          <w:tcPr>
            <w:tcW w:w="914" w:type="dxa"/>
            <w:tcBorders>
              <w:top w:val="single" w:sz="4" w:space="0" w:color="auto"/>
              <w:bottom w:val="single" w:sz="4" w:space="0" w:color="auto"/>
            </w:tcBorders>
            <w:vAlign w:val="center"/>
          </w:tcPr>
          <w:p w14:paraId="07F6FEE2"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(12</w:t>
            </w:r>
            <w:r w:rsidRPr="00302610">
              <w:rPr>
                <w:rFonts w:ascii="Times New Roman" w:eastAsia="Times New Roman" w:hAnsi="Times New Roman"/>
                <w:color w:val="000000"/>
                <w:sz w:val="18"/>
                <w:szCs w:val="18"/>
                <w:lang w:eastAsia="id-ID"/>
              </w:rPr>
              <w:t>)</w:t>
            </w:r>
          </w:p>
        </w:tc>
        <w:tc>
          <w:tcPr>
            <w:tcW w:w="914" w:type="dxa"/>
            <w:tcBorders>
              <w:top w:val="single" w:sz="4" w:space="0" w:color="auto"/>
              <w:bottom w:val="single" w:sz="4" w:space="0" w:color="auto"/>
            </w:tcBorders>
            <w:vAlign w:val="center"/>
          </w:tcPr>
          <w:p w14:paraId="299CC6CC"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(13</w:t>
            </w:r>
            <w:r w:rsidRPr="00302610">
              <w:rPr>
                <w:rFonts w:ascii="Times New Roman" w:eastAsia="Times New Roman" w:hAnsi="Times New Roman"/>
                <w:color w:val="000000"/>
                <w:sz w:val="18"/>
                <w:szCs w:val="18"/>
                <w:lang w:eastAsia="id-ID"/>
              </w:rPr>
              <w:t>)</w:t>
            </w:r>
          </w:p>
        </w:tc>
        <w:tc>
          <w:tcPr>
            <w:tcW w:w="914" w:type="dxa"/>
            <w:tcBorders>
              <w:top w:val="single" w:sz="4" w:space="0" w:color="auto"/>
              <w:bottom w:val="single" w:sz="4" w:space="0" w:color="auto"/>
            </w:tcBorders>
            <w:vAlign w:val="center"/>
          </w:tcPr>
          <w:p w14:paraId="7E833767"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(14</w:t>
            </w:r>
            <w:r w:rsidRPr="00302610">
              <w:rPr>
                <w:rFonts w:ascii="Times New Roman" w:eastAsia="Times New Roman" w:hAnsi="Times New Roman"/>
                <w:color w:val="000000"/>
                <w:sz w:val="18"/>
                <w:szCs w:val="18"/>
                <w:lang w:eastAsia="id-ID"/>
              </w:rPr>
              <w:t>)</w:t>
            </w:r>
          </w:p>
        </w:tc>
        <w:tc>
          <w:tcPr>
            <w:tcW w:w="914" w:type="dxa"/>
            <w:tcBorders>
              <w:top w:val="single" w:sz="4" w:space="0" w:color="auto"/>
              <w:bottom w:val="single" w:sz="4" w:space="0" w:color="auto"/>
            </w:tcBorders>
            <w:vAlign w:val="center"/>
          </w:tcPr>
          <w:p w14:paraId="0AF16C92"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(15</w:t>
            </w:r>
            <w:r w:rsidRPr="00302610">
              <w:rPr>
                <w:rFonts w:ascii="Times New Roman" w:eastAsia="Times New Roman" w:hAnsi="Times New Roman"/>
                <w:color w:val="000000"/>
                <w:sz w:val="18"/>
                <w:szCs w:val="18"/>
                <w:lang w:eastAsia="id-ID"/>
              </w:rPr>
              <w:t>)</w:t>
            </w:r>
          </w:p>
        </w:tc>
      </w:tr>
      <w:tr w:rsidR="007275C1" w:rsidRPr="00302610" w14:paraId="486B8ABA" w14:textId="77777777" w:rsidTr="007275C1">
        <w:trPr>
          <w:trHeight w:val="218"/>
        </w:trPr>
        <w:tc>
          <w:tcPr>
            <w:tcW w:w="2096" w:type="dxa"/>
            <w:tcBorders>
              <w:top w:val="single" w:sz="4" w:space="0" w:color="auto"/>
            </w:tcBorders>
            <w:shd w:val="clear" w:color="auto" w:fill="auto"/>
            <w:noWrap/>
            <w:vAlign w:val="bottom"/>
            <w:hideMark/>
          </w:tcPr>
          <w:p w14:paraId="03E347BF" w14:textId="77777777" w:rsidR="007275C1" w:rsidRPr="00302610" w:rsidRDefault="007275C1" w:rsidP="007275C1">
            <w:pPr>
              <w:spacing w:after="0" w:line="240" w:lineRule="auto"/>
              <w:rPr>
                <w:rFonts w:ascii="Times New Roman" w:eastAsia="Times New Roman" w:hAnsi="Times New Roman"/>
                <w:b/>
                <w:bCs/>
                <w:color w:val="000000"/>
                <w:sz w:val="18"/>
                <w:szCs w:val="18"/>
                <w:lang w:eastAsia="id-ID"/>
              </w:rPr>
            </w:pPr>
            <w:r w:rsidRPr="00302610">
              <w:rPr>
                <w:rFonts w:ascii="Times New Roman" w:eastAsia="Times New Roman" w:hAnsi="Times New Roman"/>
                <w:b/>
                <w:bCs/>
                <w:color w:val="000000"/>
                <w:sz w:val="18"/>
                <w:szCs w:val="18"/>
                <w:lang w:eastAsia="id-ID"/>
              </w:rPr>
              <w:t>Temperatur (tc)</w:t>
            </w:r>
          </w:p>
        </w:tc>
        <w:tc>
          <w:tcPr>
            <w:tcW w:w="781" w:type="dxa"/>
            <w:tcBorders>
              <w:top w:val="single" w:sz="4" w:space="0" w:color="auto"/>
            </w:tcBorders>
            <w:shd w:val="clear" w:color="auto" w:fill="auto"/>
            <w:noWrap/>
            <w:vAlign w:val="bottom"/>
            <w:hideMark/>
          </w:tcPr>
          <w:p w14:paraId="414417DE" w14:textId="77777777" w:rsidR="007275C1" w:rsidRPr="00302610" w:rsidRDefault="007275C1" w:rsidP="007275C1">
            <w:pPr>
              <w:spacing w:after="0" w:line="240" w:lineRule="auto"/>
              <w:ind w:hanging="44"/>
              <w:jc w:val="center"/>
              <w:rPr>
                <w:rFonts w:ascii="Times New Roman" w:eastAsia="Times New Roman" w:hAnsi="Times New Roman"/>
                <w:color w:val="000000"/>
                <w:sz w:val="18"/>
                <w:szCs w:val="18"/>
                <w:lang w:eastAsia="id-ID"/>
              </w:rPr>
            </w:pPr>
          </w:p>
        </w:tc>
        <w:tc>
          <w:tcPr>
            <w:tcW w:w="781" w:type="dxa"/>
            <w:tcBorders>
              <w:top w:val="single" w:sz="4" w:space="0" w:color="auto"/>
            </w:tcBorders>
            <w:shd w:val="clear" w:color="auto" w:fill="auto"/>
            <w:noWrap/>
            <w:vAlign w:val="bottom"/>
            <w:hideMark/>
          </w:tcPr>
          <w:p w14:paraId="6C54834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2" w:type="dxa"/>
            <w:tcBorders>
              <w:top w:val="single" w:sz="4" w:space="0" w:color="auto"/>
            </w:tcBorders>
            <w:shd w:val="clear" w:color="auto" w:fill="auto"/>
            <w:noWrap/>
            <w:vAlign w:val="bottom"/>
            <w:hideMark/>
          </w:tcPr>
          <w:p w14:paraId="013E112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tcBorders>
              <w:top w:val="single" w:sz="4" w:space="0" w:color="auto"/>
            </w:tcBorders>
            <w:vAlign w:val="bottom"/>
          </w:tcPr>
          <w:p w14:paraId="452468C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tcBorders>
              <w:top w:val="single" w:sz="4" w:space="0" w:color="auto"/>
            </w:tcBorders>
            <w:vAlign w:val="bottom"/>
          </w:tcPr>
          <w:p w14:paraId="20D42D7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tcBorders>
              <w:top w:val="single" w:sz="4" w:space="0" w:color="auto"/>
            </w:tcBorders>
            <w:vAlign w:val="bottom"/>
          </w:tcPr>
          <w:p w14:paraId="06E1737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tcBorders>
              <w:top w:val="single" w:sz="4" w:space="0" w:color="auto"/>
            </w:tcBorders>
            <w:vAlign w:val="bottom"/>
          </w:tcPr>
          <w:p w14:paraId="121692E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tcBorders>
              <w:top w:val="single" w:sz="4" w:space="0" w:color="auto"/>
            </w:tcBorders>
            <w:vAlign w:val="bottom"/>
          </w:tcPr>
          <w:p w14:paraId="070DEA5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tcBorders>
              <w:top w:val="single" w:sz="4" w:space="0" w:color="auto"/>
            </w:tcBorders>
            <w:vAlign w:val="bottom"/>
          </w:tcPr>
          <w:p w14:paraId="3BE3668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tcBorders>
              <w:top w:val="single" w:sz="4" w:space="0" w:color="auto"/>
            </w:tcBorders>
            <w:vAlign w:val="bottom"/>
          </w:tcPr>
          <w:p w14:paraId="1DE0B32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tcBorders>
              <w:top w:val="single" w:sz="4" w:space="0" w:color="auto"/>
            </w:tcBorders>
            <w:vAlign w:val="bottom"/>
          </w:tcPr>
          <w:p w14:paraId="50462A9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tcBorders>
              <w:top w:val="single" w:sz="4" w:space="0" w:color="auto"/>
            </w:tcBorders>
            <w:vAlign w:val="bottom"/>
          </w:tcPr>
          <w:p w14:paraId="2EDD0F5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tcBorders>
              <w:top w:val="single" w:sz="4" w:space="0" w:color="auto"/>
            </w:tcBorders>
            <w:vAlign w:val="bottom"/>
          </w:tcPr>
          <w:p w14:paraId="71A25BB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tcBorders>
              <w:top w:val="single" w:sz="4" w:space="0" w:color="auto"/>
            </w:tcBorders>
            <w:vAlign w:val="bottom"/>
          </w:tcPr>
          <w:p w14:paraId="7CA45C0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r>
      <w:tr w:rsidR="007275C1" w:rsidRPr="00302610" w14:paraId="33FB2CA1" w14:textId="77777777" w:rsidTr="007275C1">
        <w:trPr>
          <w:trHeight w:val="218"/>
        </w:trPr>
        <w:tc>
          <w:tcPr>
            <w:tcW w:w="2096" w:type="dxa"/>
            <w:shd w:val="clear" w:color="auto" w:fill="auto"/>
            <w:noWrap/>
            <w:vAlign w:val="bottom"/>
            <w:hideMark/>
          </w:tcPr>
          <w:p w14:paraId="60B5EA18"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Temperatur rerata (°c)</w:t>
            </w:r>
          </w:p>
        </w:tc>
        <w:tc>
          <w:tcPr>
            <w:tcW w:w="781" w:type="dxa"/>
            <w:shd w:val="clear" w:color="auto" w:fill="auto"/>
            <w:noWrap/>
            <w:vAlign w:val="bottom"/>
            <w:hideMark/>
          </w:tcPr>
          <w:p w14:paraId="3DE2837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26,8</w:t>
            </w:r>
          </w:p>
        </w:tc>
        <w:tc>
          <w:tcPr>
            <w:tcW w:w="781" w:type="dxa"/>
            <w:shd w:val="clear" w:color="auto" w:fill="auto"/>
            <w:noWrap/>
            <w:vAlign w:val="bottom"/>
            <w:hideMark/>
          </w:tcPr>
          <w:p w14:paraId="35DA69E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26,8</w:t>
            </w:r>
          </w:p>
        </w:tc>
        <w:tc>
          <w:tcPr>
            <w:tcW w:w="782" w:type="dxa"/>
            <w:shd w:val="clear" w:color="auto" w:fill="auto"/>
            <w:noWrap/>
            <w:vAlign w:val="bottom"/>
            <w:hideMark/>
          </w:tcPr>
          <w:p w14:paraId="171CF46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26,8</w:t>
            </w:r>
          </w:p>
        </w:tc>
        <w:tc>
          <w:tcPr>
            <w:tcW w:w="781" w:type="dxa"/>
            <w:vAlign w:val="bottom"/>
          </w:tcPr>
          <w:p w14:paraId="4CD892B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26,8</w:t>
            </w:r>
          </w:p>
        </w:tc>
        <w:tc>
          <w:tcPr>
            <w:tcW w:w="781" w:type="dxa"/>
            <w:vAlign w:val="bottom"/>
          </w:tcPr>
          <w:p w14:paraId="2B826AE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26,8</w:t>
            </w:r>
          </w:p>
        </w:tc>
        <w:tc>
          <w:tcPr>
            <w:tcW w:w="781" w:type="dxa"/>
            <w:vAlign w:val="bottom"/>
          </w:tcPr>
          <w:p w14:paraId="454AE3C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26,8</w:t>
            </w:r>
          </w:p>
        </w:tc>
        <w:tc>
          <w:tcPr>
            <w:tcW w:w="781" w:type="dxa"/>
            <w:vAlign w:val="bottom"/>
          </w:tcPr>
          <w:p w14:paraId="6510F8F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26,8</w:t>
            </w:r>
          </w:p>
        </w:tc>
        <w:tc>
          <w:tcPr>
            <w:tcW w:w="781" w:type="dxa"/>
            <w:vAlign w:val="bottom"/>
          </w:tcPr>
          <w:p w14:paraId="572B49D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26,8</w:t>
            </w:r>
          </w:p>
        </w:tc>
        <w:tc>
          <w:tcPr>
            <w:tcW w:w="914" w:type="dxa"/>
            <w:vAlign w:val="bottom"/>
          </w:tcPr>
          <w:p w14:paraId="32BC5C2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26,8</w:t>
            </w:r>
          </w:p>
        </w:tc>
        <w:tc>
          <w:tcPr>
            <w:tcW w:w="914" w:type="dxa"/>
            <w:vAlign w:val="bottom"/>
          </w:tcPr>
          <w:p w14:paraId="7F27191A"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26,8</w:t>
            </w:r>
          </w:p>
        </w:tc>
        <w:tc>
          <w:tcPr>
            <w:tcW w:w="914" w:type="dxa"/>
            <w:vAlign w:val="bottom"/>
          </w:tcPr>
          <w:p w14:paraId="19FB06B7"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26,8</w:t>
            </w:r>
          </w:p>
        </w:tc>
        <w:tc>
          <w:tcPr>
            <w:tcW w:w="914" w:type="dxa"/>
            <w:vAlign w:val="bottom"/>
          </w:tcPr>
          <w:p w14:paraId="4E3D4F28"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26,8</w:t>
            </w:r>
          </w:p>
        </w:tc>
        <w:tc>
          <w:tcPr>
            <w:tcW w:w="914" w:type="dxa"/>
            <w:vAlign w:val="bottom"/>
          </w:tcPr>
          <w:p w14:paraId="21127F9C"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26,8</w:t>
            </w:r>
          </w:p>
        </w:tc>
        <w:tc>
          <w:tcPr>
            <w:tcW w:w="914" w:type="dxa"/>
            <w:vAlign w:val="bottom"/>
          </w:tcPr>
          <w:p w14:paraId="5DB6417C"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26,8</w:t>
            </w:r>
          </w:p>
        </w:tc>
      </w:tr>
      <w:tr w:rsidR="007275C1" w:rsidRPr="00302610" w14:paraId="41A88660" w14:textId="77777777" w:rsidTr="007275C1">
        <w:trPr>
          <w:trHeight w:val="218"/>
        </w:trPr>
        <w:tc>
          <w:tcPr>
            <w:tcW w:w="2096" w:type="dxa"/>
            <w:shd w:val="clear" w:color="auto" w:fill="auto"/>
            <w:noWrap/>
            <w:vAlign w:val="bottom"/>
            <w:hideMark/>
          </w:tcPr>
          <w:p w14:paraId="45EBFC9F" w14:textId="77777777" w:rsidR="007275C1" w:rsidRPr="00302610" w:rsidRDefault="007275C1" w:rsidP="007275C1">
            <w:pPr>
              <w:spacing w:after="0" w:line="240" w:lineRule="auto"/>
              <w:rPr>
                <w:rFonts w:ascii="Times New Roman" w:eastAsia="Times New Roman" w:hAnsi="Times New Roman"/>
                <w:b/>
                <w:bCs/>
                <w:color w:val="000000"/>
                <w:sz w:val="18"/>
                <w:szCs w:val="18"/>
                <w:lang w:eastAsia="id-ID"/>
              </w:rPr>
            </w:pPr>
            <w:r w:rsidRPr="00302610">
              <w:rPr>
                <w:rFonts w:ascii="Times New Roman" w:eastAsia="Times New Roman" w:hAnsi="Times New Roman"/>
                <w:b/>
                <w:bCs/>
                <w:color w:val="000000"/>
                <w:sz w:val="18"/>
                <w:szCs w:val="18"/>
                <w:lang w:eastAsia="id-ID"/>
              </w:rPr>
              <w:t>Ketersediaan Air (wa)</w:t>
            </w:r>
          </w:p>
        </w:tc>
        <w:tc>
          <w:tcPr>
            <w:tcW w:w="781" w:type="dxa"/>
            <w:shd w:val="clear" w:color="auto" w:fill="auto"/>
            <w:noWrap/>
            <w:vAlign w:val="bottom"/>
            <w:hideMark/>
          </w:tcPr>
          <w:p w14:paraId="09473B5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shd w:val="clear" w:color="auto" w:fill="auto"/>
            <w:noWrap/>
            <w:vAlign w:val="bottom"/>
            <w:hideMark/>
          </w:tcPr>
          <w:p w14:paraId="0CBBB7A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2" w:type="dxa"/>
            <w:shd w:val="clear" w:color="auto" w:fill="auto"/>
            <w:noWrap/>
            <w:vAlign w:val="bottom"/>
            <w:hideMark/>
          </w:tcPr>
          <w:p w14:paraId="1880FC4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275AE04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645AA4E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0475636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26740BD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4CF6F64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395293A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2FF643C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1594182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6D6F02E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56CF525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6A97190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r>
      <w:tr w:rsidR="007275C1" w:rsidRPr="00302610" w14:paraId="5AA5BD02" w14:textId="77777777" w:rsidTr="007275C1">
        <w:trPr>
          <w:trHeight w:val="218"/>
        </w:trPr>
        <w:tc>
          <w:tcPr>
            <w:tcW w:w="2096" w:type="dxa"/>
            <w:shd w:val="clear" w:color="auto" w:fill="auto"/>
            <w:noWrap/>
            <w:vAlign w:val="bottom"/>
            <w:hideMark/>
          </w:tcPr>
          <w:p w14:paraId="7937E05F"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Curah hujan (mm)</w:t>
            </w:r>
          </w:p>
        </w:tc>
        <w:tc>
          <w:tcPr>
            <w:tcW w:w="781" w:type="dxa"/>
            <w:shd w:val="clear" w:color="auto" w:fill="auto"/>
            <w:noWrap/>
            <w:vAlign w:val="bottom"/>
            <w:hideMark/>
          </w:tcPr>
          <w:p w14:paraId="6FA791F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1532,1</w:t>
            </w:r>
          </w:p>
        </w:tc>
        <w:tc>
          <w:tcPr>
            <w:tcW w:w="781" w:type="dxa"/>
            <w:shd w:val="clear" w:color="auto" w:fill="auto"/>
            <w:noWrap/>
            <w:vAlign w:val="bottom"/>
            <w:hideMark/>
          </w:tcPr>
          <w:p w14:paraId="0A98DCA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1532,1</w:t>
            </w:r>
          </w:p>
        </w:tc>
        <w:tc>
          <w:tcPr>
            <w:tcW w:w="782" w:type="dxa"/>
            <w:shd w:val="clear" w:color="auto" w:fill="auto"/>
            <w:noWrap/>
            <w:vAlign w:val="bottom"/>
            <w:hideMark/>
          </w:tcPr>
          <w:p w14:paraId="25558D4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1532,1</w:t>
            </w:r>
          </w:p>
        </w:tc>
        <w:tc>
          <w:tcPr>
            <w:tcW w:w="781" w:type="dxa"/>
            <w:vAlign w:val="bottom"/>
          </w:tcPr>
          <w:p w14:paraId="5E19560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1532,1</w:t>
            </w:r>
          </w:p>
        </w:tc>
        <w:tc>
          <w:tcPr>
            <w:tcW w:w="781" w:type="dxa"/>
            <w:vAlign w:val="bottom"/>
          </w:tcPr>
          <w:p w14:paraId="0D06FD3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1532,1</w:t>
            </w:r>
          </w:p>
        </w:tc>
        <w:tc>
          <w:tcPr>
            <w:tcW w:w="781" w:type="dxa"/>
            <w:vAlign w:val="bottom"/>
          </w:tcPr>
          <w:p w14:paraId="602D5F0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1532,1</w:t>
            </w:r>
          </w:p>
        </w:tc>
        <w:tc>
          <w:tcPr>
            <w:tcW w:w="781" w:type="dxa"/>
            <w:vAlign w:val="bottom"/>
          </w:tcPr>
          <w:p w14:paraId="47A2876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1532,1</w:t>
            </w:r>
          </w:p>
        </w:tc>
        <w:tc>
          <w:tcPr>
            <w:tcW w:w="781" w:type="dxa"/>
            <w:vAlign w:val="bottom"/>
          </w:tcPr>
          <w:p w14:paraId="41312C5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1532,1</w:t>
            </w:r>
          </w:p>
        </w:tc>
        <w:tc>
          <w:tcPr>
            <w:tcW w:w="914" w:type="dxa"/>
            <w:vAlign w:val="bottom"/>
          </w:tcPr>
          <w:p w14:paraId="167E1E9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1532,1</w:t>
            </w:r>
          </w:p>
        </w:tc>
        <w:tc>
          <w:tcPr>
            <w:tcW w:w="914" w:type="dxa"/>
            <w:vAlign w:val="bottom"/>
          </w:tcPr>
          <w:p w14:paraId="7F67F6F8"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1532,1</w:t>
            </w:r>
          </w:p>
        </w:tc>
        <w:tc>
          <w:tcPr>
            <w:tcW w:w="914" w:type="dxa"/>
            <w:vAlign w:val="bottom"/>
          </w:tcPr>
          <w:p w14:paraId="527A74D0"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1532,1</w:t>
            </w:r>
          </w:p>
        </w:tc>
        <w:tc>
          <w:tcPr>
            <w:tcW w:w="914" w:type="dxa"/>
            <w:vAlign w:val="bottom"/>
          </w:tcPr>
          <w:p w14:paraId="3EE03EFB"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1532,1</w:t>
            </w:r>
          </w:p>
        </w:tc>
        <w:tc>
          <w:tcPr>
            <w:tcW w:w="914" w:type="dxa"/>
            <w:vAlign w:val="bottom"/>
          </w:tcPr>
          <w:p w14:paraId="3BDD00D8"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1532,1</w:t>
            </w:r>
          </w:p>
        </w:tc>
        <w:tc>
          <w:tcPr>
            <w:tcW w:w="914" w:type="dxa"/>
            <w:vAlign w:val="bottom"/>
          </w:tcPr>
          <w:p w14:paraId="28763A42"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1532,1</w:t>
            </w:r>
          </w:p>
        </w:tc>
      </w:tr>
      <w:tr w:rsidR="007275C1" w:rsidRPr="00302610" w14:paraId="5662DF22" w14:textId="77777777" w:rsidTr="007275C1">
        <w:trPr>
          <w:trHeight w:val="218"/>
        </w:trPr>
        <w:tc>
          <w:tcPr>
            <w:tcW w:w="2096" w:type="dxa"/>
            <w:shd w:val="clear" w:color="auto" w:fill="auto"/>
            <w:noWrap/>
            <w:vAlign w:val="bottom"/>
          </w:tcPr>
          <w:p w14:paraId="2350D70F"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Kelembaban udara (%)</w:t>
            </w:r>
          </w:p>
        </w:tc>
        <w:tc>
          <w:tcPr>
            <w:tcW w:w="781" w:type="dxa"/>
            <w:shd w:val="clear" w:color="auto" w:fill="auto"/>
            <w:noWrap/>
            <w:vAlign w:val="bottom"/>
          </w:tcPr>
          <w:p w14:paraId="6F57326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82,5</w:t>
            </w:r>
          </w:p>
        </w:tc>
        <w:tc>
          <w:tcPr>
            <w:tcW w:w="781" w:type="dxa"/>
            <w:shd w:val="clear" w:color="auto" w:fill="auto"/>
            <w:noWrap/>
            <w:vAlign w:val="bottom"/>
          </w:tcPr>
          <w:p w14:paraId="7F35EFC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82,5</w:t>
            </w:r>
          </w:p>
        </w:tc>
        <w:tc>
          <w:tcPr>
            <w:tcW w:w="782" w:type="dxa"/>
            <w:shd w:val="clear" w:color="auto" w:fill="auto"/>
            <w:noWrap/>
            <w:vAlign w:val="bottom"/>
          </w:tcPr>
          <w:p w14:paraId="533CE5C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82,5</w:t>
            </w:r>
          </w:p>
        </w:tc>
        <w:tc>
          <w:tcPr>
            <w:tcW w:w="781" w:type="dxa"/>
            <w:vAlign w:val="bottom"/>
          </w:tcPr>
          <w:p w14:paraId="62481BE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82,5</w:t>
            </w:r>
          </w:p>
        </w:tc>
        <w:tc>
          <w:tcPr>
            <w:tcW w:w="781" w:type="dxa"/>
            <w:vAlign w:val="bottom"/>
          </w:tcPr>
          <w:p w14:paraId="036406A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82,5</w:t>
            </w:r>
          </w:p>
        </w:tc>
        <w:tc>
          <w:tcPr>
            <w:tcW w:w="781" w:type="dxa"/>
            <w:vAlign w:val="bottom"/>
          </w:tcPr>
          <w:p w14:paraId="2F5FE6F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82,5</w:t>
            </w:r>
          </w:p>
        </w:tc>
        <w:tc>
          <w:tcPr>
            <w:tcW w:w="781" w:type="dxa"/>
            <w:vAlign w:val="bottom"/>
          </w:tcPr>
          <w:p w14:paraId="0D2BA73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82,5</w:t>
            </w:r>
          </w:p>
        </w:tc>
        <w:tc>
          <w:tcPr>
            <w:tcW w:w="781" w:type="dxa"/>
            <w:vAlign w:val="bottom"/>
          </w:tcPr>
          <w:p w14:paraId="5EB984A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82,5</w:t>
            </w:r>
          </w:p>
        </w:tc>
        <w:tc>
          <w:tcPr>
            <w:tcW w:w="914" w:type="dxa"/>
            <w:vAlign w:val="bottom"/>
          </w:tcPr>
          <w:p w14:paraId="0E23A91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82,5</w:t>
            </w:r>
          </w:p>
        </w:tc>
        <w:tc>
          <w:tcPr>
            <w:tcW w:w="914" w:type="dxa"/>
            <w:vAlign w:val="bottom"/>
          </w:tcPr>
          <w:p w14:paraId="091A4201"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82,5</w:t>
            </w:r>
          </w:p>
        </w:tc>
        <w:tc>
          <w:tcPr>
            <w:tcW w:w="914" w:type="dxa"/>
            <w:vAlign w:val="bottom"/>
          </w:tcPr>
          <w:p w14:paraId="4F62DCC1"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82,5</w:t>
            </w:r>
          </w:p>
        </w:tc>
        <w:tc>
          <w:tcPr>
            <w:tcW w:w="914" w:type="dxa"/>
            <w:vAlign w:val="bottom"/>
          </w:tcPr>
          <w:p w14:paraId="1EBBC164"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82,5</w:t>
            </w:r>
          </w:p>
        </w:tc>
        <w:tc>
          <w:tcPr>
            <w:tcW w:w="914" w:type="dxa"/>
            <w:vAlign w:val="bottom"/>
          </w:tcPr>
          <w:p w14:paraId="23F6D4AC"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82,5</w:t>
            </w:r>
          </w:p>
        </w:tc>
        <w:tc>
          <w:tcPr>
            <w:tcW w:w="914" w:type="dxa"/>
            <w:vAlign w:val="bottom"/>
          </w:tcPr>
          <w:p w14:paraId="4F499EEE"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82,5</w:t>
            </w:r>
          </w:p>
        </w:tc>
      </w:tr>
      <w:tr w:rsidR="007275C1" w:rsidRPr="00302610" w14:paraId="26DA7E0F" w14:textId="77777777" w:rsidTr="007275C1">
        <w:trPr>
          <w:trHeight w:val="218"/>
        </w:trPr>
        <w:tc>
          <w:tcPr>
            <w:tcW w:w="2096" w:type="dxa"/>
            <w:shd w:val="clear" w:color="auto" w:fill="auto"/>
            <w:noWrap/>
            <w:vAlign w:val="bottom"/>
            <w:hideMark/>
          </w:tcPr>
          <w:p w14:paraId="2A1710EA"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 xml:space="preserve"> Lama bulan kering (bulan)</w:t>
            </w:r>
          </w:p>
        </w:tc>
        <w:tc>
          <w:tcPr>
            <w:tcW w:w="781" w:type="dxa"/>
            <w:shd w:val="clear" w:color="auto" w:fill="auto"/>
            <w:noWrap/>
            <w:vAlign w:val="bottom"/>
            <w:hideMark/>
          </w:tcPr>
          <w:p w14:paraId="51F0BA9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2,3</w:t>
            </w:r>
          </w:p>
        </w:tc>
        <w:tc>
          <w:tcPr>
            <w:tcW w:w="781" w:type="dxa"/>
            <w:shd w:val="clear" w:color="auto" w:fill="auto"/>
            <w:noWrap/>
            <w:vAlign w:val="bottom"/>
            <w:hideMark/>
          </w:tcPr>
          <w:p w14:paraId="1B3448E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2,3</w:t>
            </w:r>
          </w:p>
        </w:tc>
        <w:tc>
          <w:tcPr>
            <w:tcW w:w="782" w:type="dxa"/>
            <w:shd w:val="clear" w:color="auto" w:fill="auto"/>
            <w:noWrap/>
            <w:vAlign w:val="bottom"/>
            <w:hideMark/>
          </w:tcPr>
          <w:p w14:paraId="3FDD389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2,3</w:t>
            </w:r>
          </w:p>
        </w:tc>
        <w:tc>
          <w:tcPr>
            <w:tcW w:w="781" w:type="dxa"/>
            <w:vAlign w:val="bottom"/>
          </w:tcPr>
          <w:p w14:paraId="24D0793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2,3</w:t>
            </w:r>
          </w:p>
        </w:tc>
        <w:tc>
          <w:tcPr>
            <w:tcW w:w="781" w:type="dxa"/>
            <w:vAlign w:val="bottom"/>
          </w:tcPr>
          <w:p w14:paraId="6CC7A2C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2,3</w:t>
            </w:r>
          </w:p>
        </w:tc>
        <w:tc>
          <w:tcPr>
            <w:tcW w:w="781" w:type="dxa"/>
            <w:vAlign w:val="bottom"/>
          </w:tcPr>
          <w:p w14:paraId="41BB832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2,3</w:t>
            </w:r>
          </w:p>
        </w:tc>
        <w:tc>
          <w:tcPr>
            <w:tcW w:w="781" w:type="dxa"/>
            <w:vAlign w:val="bottom"/>
          </w:tcPr>
          <w:p w14:paraId="51A4570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2,3</w:t>
            </w:r>
          </w:p>
        </w:tc>
        <w:tc>
          <w:tcPr>
            <w:tcW w:w="781" w:type="dxa"/>
            <w:vAlign w:val="bottom"/>
          </w:tcPr>
          <w:p w14:paraId="28AC514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2,3</w:t>
            </w:r>
          </w:p>
        </w:tc>
        <w:tc>
          <w:tcPr>
            <w:tcW w:w="914" w:type="dxa"/>
            <w:vAlign w:val="bottom"/>
          </w:tcPr>
          <w:p w14:paraId="75B8176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2,3</w:t>
            </w:r>
          </w:p>
        </w:tc>
        <w:tc>
          <w:tcPr>
            <w:tcW w:w="914" w:type="dxa"/>
            <w:vAlign w:val="bottom"/>
          </w:tcPr>
          <w:p w14:paraId="32665369"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2,3</w:t>
            </w:r>
          </w:p>
        </w:tc>
        <w:tc>
          <w:tcPr>
            <w:tcW w:w="914" w:type="dxa"/>
            <w:vAlign w:val="bottom"/>
          </w:tcPr>
          <w:p w14:paraId="1A9AB532"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2,3</w:t>
            </w:r>
          </w:p>
        </w:tc>
        <w:tc>
          <w:tcPr>
            <w:tcW w:w="914" w:type="dxa"/>
            <w:vAlign w:val="bottom"/>
          </w:tcPr>
          <w:p w14:paraId="3C25EEAB"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2,3</w:t>
            </w:r>
          </w:p>
        </w:tc>
        <w:tc>
          <w:tcPr>
            <w:tcW w:w="914" w:type="dxa"/>
            <w:vAlign w:val="bottom"/>
          </w:tcPr>
          <w:p w14:paraId="1641F61B"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2,3</w:t>
            </w:r>
          </w:p>
        </w:tc>
        <w:tc>
          <w:tcPr>
            <w:tcW w:w="914" w:type="dxa"/>
            <w:vAlign w:val="bottom"/>
          </w:tcPr>
          <w:p w14:paraId="7B8B376E"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2,3</w:t>
            </w:r>
          </w:p>
        </w:tc>
      </w:tr>
      <w:tr w:rsidR="007275C1" w:rsidRPr="00302610" w14:paraId="3FAE3CD1" w14:textId="77777777" w:rsidTr="007275C1">
        <w:trPr>
          <w:trHeight w:val="218"/>
        </w:trPr>
        <w:tc>
          <w:tcPr>
            <w:tcW w:w="2096" w:type="dxa"/>
            <w:shd w:val="clear" w:color="auto" w:fill="auto"/>
            <w:noWrap/>
            <w:vAlign w:val="bottom"/>
            <w:hideMark/>
          </w:tcPr>
          <w:p w14:paraId="2722CC1C" w14:textId="77777777" w:rsidR="007275C1" w:rsidRPr="00302610" w:rsidRDefault="007275C1" w:rsidP="007275C1">
            <w:pPr>
              <w:spacing w:after="0" w:line="240" w:lineRule="auto"/>
              <w:rPr>
                <w:rFonts w:ascii="Times New Roman" w:eastAsia="Times New Roman" w:hAnsi="Times New Roman"/>
                <w:b/>
                <w:bCs/>
                <w:color w:val="000000"/>
                <w:sz w:val="18"/>
                <w:szCs w:val="18"/>
                <w:lang w:eastAsia="id-ID"/>
              </w:rPr>
            </w:pPr>
            <w:r w:rsidRPr="00302610">
              <w:rPr>
                <w:rFonts w:ascii="Times New Roman" w:eastAsia="Times New Roman" w:hAnsi="Times New Roman"/>
                <w:b/>
                <w:bCs/>
                <w:color w:val="000000"/>
                <w:sz w:val="18"/>
                <w:szCs w:val="18"/>
                <w:lang w:eastAsia="id-ID"/>
              </w:rPr>
              <w:t>Ketersediaan oksigen (oa)</w:t>
            </w:r>
          </w:p>
        </w:tc>
        <w:tc>
          <w:tcPr>
            <w:tcW w:w="781" w:type="dxa"/>
            <w:shd w:val="clear" w:color="auto" w:fill="auto"/>
            <w:noWrap/>
            <w:vAlign w:val="bottom"/>
            <w:hideMark/>
          </w:tcPr>
          <w:p w14:paraId="7CFD0CA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shd w:val="clear" w:color="auto" w:fill="auto"/>
            <w:noWrap/>
            <w:vAlign w:val="bottom"/>
            <w:hideMark/>
          </w:tcPr>
          <w:p w14:paraId="12DB9BF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2" w:type="dxa"/>
            <w:shd w:val="clear" w:color="auto" w:fill="auto"/>
            <w:noWrap/>
            <w:vAlign w:val="bottom"/>
            <w:hideMark/>
          </w:tcPr>
          <w:p w14:paraId="0DFB343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790EE18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4AEE865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3BA51F3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48AB1F6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67E0828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2AFBE27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1C2BA0E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50C8CE8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42A8009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422C4C4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3876C69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r>
      <w:tr w:rsidR="007275C1" w:rsidRPr="00302610" w14:paraId="0CE37A6D" w14:textId="77777777" w:rsidTr="007275C1">
        <w:trPr>
          <w:trHeight w:val="218"/>
        </w:trPr>
        <w:tc>
          <w:tcPr>
            <w:tcW w:w="2096" w:type="dxa"/>
            <w:shd w:val="clear" w:color="auto" w:fill="auto"/>
            <w:noWrap/>
            <w:vAlign w:val="bottom"/>
            <w:hideMark/>
          </w:tcPr>
          <w:p w14:paraId="1A5FF838"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Drainase</w:t>
            </w:r>
          </w:p>
        </w:tc>
        <w:tc>
          <w:tcPr>
            <w:tcW w:w="781" w:type="dxa"/>
            <w:shd w:val="clear" w:color="auto" w:fill="auto"/>
            <w:noWrap/>
            <w:vAlign w:val="bottom"/>
            <w:hideMark/>
          </w:tcPr>
          <w:p w14:paraId="6EC22B1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at</w:t>
            </w:r>
          </w:p>
        </w:tc>
        <w:tc>
          <w:tcPr>
            <w:tcW w:w="781" w:type="dxa"/>
            <w:shd w:val="clear" w:color="auto" w:fill="auto"/>
            <w:noWrap/>
            <w:vAlign w:val="bottom"/>
            <w:hideMark/>
          </w:tcPr>
          <w:p w14:paraId="29FC451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t</w:t>
            </w:r>
          </w:p>
        </w:tc>
        <w:tc>
          <w:tcPr>
            <w:tcW w:w="782" w:type="dxa"/>
            <w:shd w:val="clear" w:color="auto" w:fill="auto"/>
            <w:noWrap/>
            <w:vAlign w:val="bottom"/>
            <w:hideMark/>
          </w:tcPr>
          <w:p w14:paraId="4DF413B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at</w:t>
            </w:r>
          </w:p>
        </w:tc>
        <w:tc>
          <w:tcPr>
            <w:tcW w:w="781" w:type="dxa"/>
            <w:vAlign w:val="bottom"/>
          </w:tcPr>
          <w:p w14:paraId="27A55DC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b</w:t>
            </w:r>
          </w:p>
        </w:tc>
        <w:tc>
          <w:tcPr>
            <w:tcW w:w="781" w:type="dxa"/>
            <w:vAlign w:val="bottom"/>
          </w:tcPr>
          <w:p w14:paraId="0E0C40C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t</w:t>
            </w:r>
          </w:p>
        </w:tc>
        <w:tc>
          <w:tcPr>
            <w:tcW w:w="781" w:type="dxa"/>
            <w:vAlign w:val="bottom"/>
          </w:tcPr>
          <w:p w14:paraId="071E4B8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t</w:t>
            </w:r>
          </w:p>
        </w:tc>
        <w:tc>
          <w:tcPr>
            <w:tcW w:w="781" w:type="dxa"/>
            <w:vAlign w:val="bottom"/>
          </w:tcPr>
          <w:p w14:paraId="3043E16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t</w:t>
            </w:r>
          </w:p>
        </w:tc>
        <w:tc>
          <w:tcPr>
            <w:tcW w:w="781" w:type="dxa"/>
            <w:vAlign w:val="bottom"/>
          </w:tcPr>
          <w:p w14:paraId="372A9C6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b</w:t>
            </w:r>
          </w:p>
        </w:tc>
        <w:tc>
          <w:tcPr>
            <w:tcW w:w="914" w:type="dxa"/>
            <w:vAlign w:val="bottom"/>
          </w:tcPr>
          <w:p w14:paraId="78BE3A6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b</w:t>
            </w:r>
          </w:p>
        </w:tc>
        <w:tc>
          <w:tcPr>
            <w:tcW w:w="914" w:type="dxa"/>
            <w:vAlign w:val="bottom"/>
          </w:tcPr>
          <w:p w14:paraId="34D2B930"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at</w:t>
            </w:r>
          </w:p>
        </w:tc>
        <w:tc>
          <w:tcPr>
            <w:tcW w:w="914" w:type="dxa"/>
            <w:vAlign w:val="bottom"/>
          </w:tcPr>
          <w:p w14:paraId="13173C62"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b</w:t>
            </w:r>
          </w:p>
        </w:tc>
        <w:tc>
          <w:tcPr>
            <w:tcW w:w="914" w:type="dxa"/>
            <w:vAlign w:val="bottom"/>
          </w:tcPr>
          <w:p w14:paraId="7D743C30"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t</w:t>
            </w:r>
          </w:p>
        </w:tc>
        <w:tc>
          <w:tcPr>
            <w:tcW w:w="914" w:type="dxa"/>
            <w:vAlign w:val="bottom"/>
          </w:tcPr>
          <w:p w14:paraId="6F35ED4E"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b</w:t>
            </w:r>
          </w:p>
        </w:tc>
        <w:tc>
          <w:tcPr>
            <w:tcW w:w="914" w:type="dxa"/>
            <w:vAlign w:val="bottom"/>
          </w:tcPr>
          <w:p w14:paraId="02DDAA86"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b</w:t>
            </w:r>
          </w:p>
        </w:tc>
      </w:tr>
      <w:tr w:rsidR="007275C1" w:rsidRPr="00302610" w14:paraId="78BE80AA" w14:textId="77777777" w:rsidTr="007275C1">
        <w:trPr>
          <w:trHeight w:val="218"/>
        </w:trPr>
        <w:tc>
          <w:tcPr>
            <w:tcW w:w="2096" w:type="dxa"/>
            <w:shd w:val="clear" w:color="auto" w:fill="auto"/>
            <w:noWrap/>
            <w:vAlign w:val="bottom"/>
            <w:hideMark/>
          </w:tcPr>
          <w:p w14:paraId="0DDC4D5E" w14:textId="77777777" w:rsidR="007275C1" w:rsidRPr="00302610" w:rsidRDefault="007275C1" w:rsidP="007275C1">
            <w:pPr>
              <w:spacing w:after="0" w:line="240" w:lineRule="auto"/>
              <w:rPr>
                <w:rFonts w:ascii="Times New Roman" w:eastAsia="Times New Roman" w:hAnsi="Times New Roman"/>
                <w:b/>
                <w:bCs/>
                <w:color w:val="000000"/>
                <w:sz w:val="18"/>
                <w:szCs w:val="18"/>
                <w:lang w:eastAsia="id-ID"/>
              </w:rPr>
            </w:pPr>
            <w:r w:rsidRPr="00302610">
              <w:rPr>
                <w:rFonts w:ascii="Times New Roman" w:eastAsia="Times New Roman" w:hAnsi="Times New Roman"/>
                <w:b/>
                <w:bCs/>
                <w:color w:val="000000"/>
                <w:sz w:val="18"/>
                <w:szCs w:val="18"/>
                <w:lang w:eastAsia="id-ID"/>
              </w:rPr>
              <w:t>Media perakaran (rc)</w:t>
            </w:r>
          </w:p>
        </w:tc>
        <w:tc>
          <w:tcPr>
            <w:tcW w:w="781" w:type="dxa"/>
            <w:shd w:val="clear" w:color="auto" w:fill="auto"/>
            <w:noWrap/>
            <w:vAlign w:val="bottom"/>
            <w:hideMark/>
          </w:tcPr>
          <w:p w14:paraId="5790C83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shd w:val="clear" w:color="auto" w:fill="auto"/>
            <w:noWrap/>
            <w:vAlign w:val="bottom"/>
            <w:hideMark/>
          </w:tcPr>
          <w:p w14:paraId="685E801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2" w:type="dxa"/>
            <w:shd w:val="clear" w:color="auto" w:fill="auto"/>
            <w:noWrap/>
            <w:vAlign w:val="bottom"/>
            <w:hideMark/>
          </w:tcPr>
          <w:p w14:paraId="0C66110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42A75B3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2962E62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5224679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59A61A1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5444AEB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69EF76B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22A9912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5E32AD7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593539F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69FEB2F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6B24AAE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r>
      <w:tr w:rsidR="007275C1" w:rsidRPr="00302610" w14:paraId="5A539CAA" w14:textId="77777777" w:rsidTr="007275C1">
        <w:trPr>
          <w:trHeight w:val="218"/>
        </w:trPr>
        <w:tc>
          <w:tcPr>
            <w:tcW w:w="2096" w:type="dxa"/>
            <w:shd w:val="clear" w:color="auto" w:fill="auto"/>
            <w:noWrap/>
            <w:vAlign w:val="bottom"/>
            <w:hideMark/>
          </w:tcPr>
          <w:p w14:paraId="3F5B050D"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Tekstur</w:t>
            </w:r>
          </w:p>
        </w:tc>
        <w:tc>
          <w:tcPr>
            <w:tcW w:w="781" w:type="dxa"/>
            <w:shd w:val="clear" w:color="auto" w:fill="auto"/>
            <w:noWrap/>
            <w:vAlign w:val="bottom"/>
            <w:hideMark/>
          </w:tcPr>
          <w:p w14:paraId="21DD90F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s</w:t>
            </w:r>
          </w:p>
        </w:tc>
        <w:tc>
          <w:tcPr>
            <w:tcW w:w="781" w:type="dxa"/>
            <w:shd w:val="clear" w:color="auto" w:fill="auto"/>
            <w:noWrap/>
            <w:vAlign w:val="bottom"/>
            <w:hideMark/>
          </w:tcPr>
          <w:p w14:paraId="4C0F84B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h</w:t>
            </w:r>
          </w:p>
        </w:tc>
        <w:tc>
          <w:tcPr>
            <w:tcW w:w="782" w:type="dxa"/>
            <w:shd w:val="clear" w:color="auto" w:fill="auto"/>
            <w:noWrap/>
            <w:vAlign w:val="bottom"/>
            <w:hideMark/>
          </w:tcPr>
          <w:p w14:paraId="0A63154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s</w:t>
            </w:r>
          </w:p>
        </w:tc>
        <w:tc>
          <w:tcPr>
            <w:tcW w:w="781" w:type="dxa"/>
            <w:vAlign w:val="bottom"/>
          </w:tcPr>
          <w:p w14:paraId="16352D5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w:t>
            </w:r>
          </w:p>
        </w:tc>
        <w:tc>
          <w:tcPr>
            <w:tcW w:w="781" w:type="dxa"/>
            <w:vAlign w:val="bottom"/>
          </w:tcPr>
          <w:p w14:paraId="11198B4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w:t>
            </w:r>
          </w:p>
        </w:tc>
        <w:tc>
          <w:tcPr>
            <w:tcW w:w="781" w:type="dxa"/>
            <w:vAlign w:val="bottom"/>
          </w:tcPr>
          <w:p w14:paraId="1C00AB0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w:t>
            </w:r>
          </w:p>
        </w:tc>
        <w:tc>
          <w:tcPr>
            <w:tcW w:w="781" w:type="dxa"/>
            <w:vAlign w:val="bottom"/>
          </w:tcPr>
          <w:p w14:paraId="60AE515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w:t>
            </w:r>
          </w:p>
        </w:tc>
        <w:tc>
          <w:tcPr>
            <w:tcW w:w="781" w:type="dxa"/>
            <w:vAlign w:val="bottom"/>
          </w:tcPr>
          <w:p w14:paraId="1A740F2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w:t>
            </w:r>
          </w:p>
        </w:tc>
        <w:tc>
          <w:tcPr>
            <w:tcW w:w="914" w:type="dxa"/>
            <w:vAlign w:val="bottom"/>
          </w:tcPr>
          <w:p w14:paraId="71758DF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ak</w:t>
            </w:r>
          </w:p>
        </w:tc>
        <w:tc>
          <w:tcPr>
            <w:tcW w:w="914" w:type="dxa"/>
            <w:vAlign w:val="bottom"/>
          </w:tcPr>
          <w:p w14:paraId="45D3941F"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s</w:t>
            </w:r>
          </w:p>
        </w:tc>
        <w:tc>
          <w:tcPr>
            <w:tcW w:w="914" w:type="dxa"/>
            <w:vAlign w:val="bottom"/>
          </w:tcPr>
          <w:p w14:paraId="60E63204"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s</w:t>
            </w:r>
          </w:p>
        </w:tc>
        <w:tc>
          <w:tcPr>
            <w:tcW w:w="914" w:type="dxa"/>
            <w:vAlign w:val="bottom"/>
          </w:tcPr>
          <w:p w14:paraId="7A19AB9A"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s</w:t>
            </w:r>
          </w:p>
        </w:tc>
        <w:tc>
          <w:tcPr>
            <w:tcW w:w="914" w:type="dxa"/>
            <w:vAlign w:val="bottom"/>
          </w:tcPr>
          <w:p w14:paraId="45D91F37"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s</w:t>
            </w:r>
          </w:p>
        </w:tc>
        <w:tc>
          <w:tcPr>
            <w:tcW w:w="914" w:type="dxa"/>
            <w:vAlign w:val="bottom"/>
          </w:tcPr>
          <w:p w14:paraId="358F6CF4"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w:t>
            </w:r>
          </w:p>
        </w:tc>
      </w:tr>
      <w:tr w:rsidR="007275C1" w:rsidRPr="00302610" w14:paraId="41110EE3" w14:textId="77777777" w:rsidTr="007275C1">
        <w:trPr>
          <w:trHeight w:val="218"/>
        </w:trPr>
        <w:tc>
          <w:tcPr>
            <w:tcW w:w="2096" w:type="dxa"/>
            <w:shd w:val="clear" w:color="auto" w:fill="auto"/>
            <w:noWrap/>
            <w:vAlign w:val="bottom"/>
            <w:hideMark/>
          </w:tcPr>
          <w:p w14:paraId="54ADFF4C"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Kedalaman  tanah (cm)</w:t>
            </w:r>
          </w:p>
        </w:tc>
        <w:tc>
          <w:tcPr>
            <w:tcW w:w="781" w:type="dxa"/>
            <w:shd w:val="clear" w:color="auto" w:fill="auto"/>
            <w:noWrap/>
            <w:vAlign w:val="bottom"/>
            <w:hideMark/>
          </w:tcPr>
          <w:p w14:paraId="3227E2C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82</w:t>
            </w:r>
          </w:p>
        </w:tc>
        <w:tc>
          <w:tcPr>
            <w:tcW w:w="781" w:type="dxa"/>
            <w:shd w:val="clear" w:color="auto" w:fill="auto"/>
            <w:noWrap/>
            <w:vAlign w:val="bottom"/>
            <w:hideMark/>
          </w:tcPr>
          <w:p w14:paraId="3F33897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85</w:t>
            </w:r>
          </w:p>
        </w:tc>
        <w:tc>
          <w:tcPr>
            <w:tcW w:w="782" w:type="dxa"/>
            <w:shd w:val="clear" w:color="auto" w:fill="auto"/>
            <w:noWrap/>
            <w:vAlign w:val="bottom"/>
            <w:hideMark/>
          </w:tcPr>
          <w:p w14:paraId="372C80C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80</w:t>
            </w:r>
          </w:p>
        </w:tc>
        <w:tc>
          <w:tcPr>
            <w:tcW w:w="781" w:type="dxa"/>
            <w:vAlign w:val="bottom"/>
          </w:tcPr>
          <w:p w14:paraId="41552C2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105</w:t>
            </w:r>
          </w:p>
        </w:tc>
        <w:tc>
          <w:tcPr>
            <w:tcW w:w="781" w:type="dxa"/>
            <w:vAlign w:val="bottom"/>
          </w:tcPr>
          <w:p w14:paraId="7B8AE60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90</w:t>
            </w:r>
          </w:p>
        </w:tc>
        <w:tc>
          <w:tcPr>
            <w:tcW w:w="781" w:type="dxa"/>
            <w:vAlign w:val="bottom"/>
          </w:tcPr>
          <w:p w14:paraId="1AA74D9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95</w:t>
            </w:r>
          </w:p>
        </w:tc>
        <w:tc>
          <w:tcPr>
            <w:tcW w:w="781" w:type="dxa"/>
            <w:vAlign w:val="bottom"/>
          </w:tcPr>
          <w:p w14:paraId="1F57A85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75</w:t>
            </w:r>
          </w:p>
        </w:tc>
        <w:tc>
          <w:tcPr>
            <w:tcW w:w="781" w:type="dxa"/>
            <w:vAlign w:val="bottom"/>
          </w:tcPr>
          <w:p w14:paraId="00E1E45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75</w:t>
            </w:r>
          </w:p>
        </w:tc>
        <w:tc>
          <w:tcPr>
            <w:tcW w:w="914" w:type="dxa"/>
            <w:vAlign w:val="bottom"/>
          </w:tcPr>
          <w:p w14:paraId="7501325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76</w:t>
            </w:r>
          </w:p>
        </w:tc>
        <w:tc>
          <w:tcPr>
            <w:tcW w:w="914" w:type="dxa"/>
            <w:vAlign w:val="bottom"/>
          </w:tcPr>
          <w:p w14:paraId="49F647C5"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78</w:t>
            </w:r>
          </w:p>
        </w:tc>
        <w:tc>
          <w:tcPr>
            <w:tcW w:w="914" w:type="dxa"/>
            <w:vAlign w:val="bottom"/>
          </w:tcPr>
          <w:p w14:paraId="082C2D1B"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75</w:t>
            </w:r>
          </w:p>
        </w:tc>
        <w:tc>
          <w:tcPr>
            <w:tcW w:w="914" w:type="dxa"/>
            <w:vAlign w:val="bottom"/>
          </w:tcPr>
          <w:p w14:paraId="21CB24CD"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80</w:t>
            </w:r>
          </w:p>
        </w:tc>
        <w:tc>
          <w:tcPr>
            <w:tcW w:w="914" w:type="dxa"/>
            <w:vAlign w:val="bottom"/>
          </w:tcPr>
          <w:p w14:paraId="094F8499"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82</w:t>
            </w:r>
          </w:p>
        </w:tc>
        <w:tc>
          <w:tcPr>
            <w:tcW w:w="914" w:type="dxa"/>
            <w:vAlign w:val="bottom"/>
          </w:tcPr>
          <w:p w14:paraId="4A9E96EE"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75</w:t>
            </w:r>
          </w:p>
        </w:tc>
      </w:tr>
      <w:tr w:rsidR="007275C1" w:rsidRPr="00302610" w14:paraId="61174D56" w14:textId="77777777" w:rsidTr="007275C1">
        <w:trPr>
          <w:trHeight w:val="218"/>
        </w:trPr>
        <w:tc>
          <w:tcPr>
            <w:tcW w:w="2096" w:type="dxa"/>
            <w:shd w:val="clear" w:color="auto" w:fill="auto"/>
            <w:noWrap/>
            <w:vAlign w:val="bottom"/>
            <w:hideMark/>
          </w:tcPr>
          <w:p w14:paraId="4674FFEB" w14:textId="77777777" w:rsidR="007275C1" w:rsidRPr="00302610" w:rsidRDefault="007275C1" w:rsidP="007275C1">
            <w:pPr>
              <w:spacing w:after="0" w:line="240" w:lineRule="auto"/>
              <w:rPr>
                <w:rFonts w:ascii="Times New Roman" w:eastAsia="Times New Roman" w:hAnsi="Times New Roman"/>
                <w:b/>
                <w:bCs/>
                <w:color w:val="000000"/>
                <w:sz w:val="18"/>
                <w:szCs w:val="18"/>
                <w:lang w:eastAsia="id-ID"/>
              </w:rPr>
            </w:pPr>
            <w:r w:rsidRPr="00302610">
              <w:rPr>
                <w:rFonts w:ascii="Times New Roman" w:eastAsia="Times New Roman" w:hAnsi="Times New Roman"/>
                <w:b/>
                <w:bCs/>
                <w:color w:val="000000"/>
                <w:sz w:val="18"/>
                <w:szCs w:val="18"/>
                <w:lang w:eastAsia="id-ID"/>
              </w:rPr>
              <w:t>Retensi hara (nr)</w:t>
            </w:r>
          </w:p>
        </w:tc>
        <w:tc>
          <w:tcPr>
            <w:tcW w:w="781" w:type="dxa"/>
            <w:shd w:val="clear" w:color="auto" w:fill="auto"/>
            <w:noWrap/>
            <w:vAlign w:val="bottom"/>
            <w:hideMark/>
          </w:tcPr>
          <w:p w14:paraId="118AB1F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shd w:val="clear" w:color="auto" w:fill="auto"/>
            <w:noWrap/>
            <w:vAlign w:val="bottom"/>
            <w:hideMark/>
          </w:tcPr>
          <w:p w14:paraId="10DA112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2" w:type="dxa"/>
            <w:shd w:val="clear" w:color="auto" w:fill="auto"/>
            <w:noWrap/>
            <w:vAlign w:val="bottom"/>
            <w:hideMark/>
          </w:tcPr>
          <w:p w14:paraId="18D1808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383D8A9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2BF9EBB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2DD49BC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5069FCE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0D175C2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5436BC7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52E86CC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39A208C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183879A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499F41E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7DAFECA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r>
      <w:tr w:rsidR="007275C1" w:rsidRPr="00302610" w14:paraId="57B5F5CA" w14:textId="77777777" w:rsidTr="007275C1">
        <w:trPr>
          <w:trHeight w:val="218"/>
        </w:trPr>
        <w:tc>
          <w:tcPr>
            <w:tcW w:w="2096" w:type="dxa"/>
            <w:shd w:val="clear" w:color="auto" w:fill="auto"/>
            <w:noWrap/>
            <w:vAlign w:val="bottom"/>
            <w:hideMark/>
          </w:tcPr>
          <w:p w14:paraId="55FEC7C3"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KTK tanah (cmol)</w:t>
            </w:r>
          </w:p>
        </w:tc>
        <w:tc>
          <w:tcPr>
            <w:tcW w:w="781" w:type="dxa"/>
            <w:shd w:val="clear" w:color="auto" w:fill="auto"/>
            <w:noWrap/>
            <w:vAlign w:val="bottom"/>
            <w:hideMark/>
          </w:tcPr>
          <w:p w14:paraId="2A4276C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18,80</w:t>
            </w:r>
          </w:p>
        </w:tc>
        <w:tc>
          <w:tcPr>
            <w:tcW w:w="781" w:type="dxa"/>
            <w:shd w:val="clear" w:color="auto" w:fill="auto"/>
            <w:noWrap/>
            <w:vAlign w:val="bottom"/>
            <w:hideMark/>
          </w:tcPr>
          <w:p w14:paraId="52D3A28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14,80</w:t>
            </w:r>
          </w:p>
        </w:tc>
        <w:tc>
          <w:tcPr>
            <w:tcW w:w="782" w:type="dxa"/>
            <w:shd w:val="clear" w:color="auto" w:fill="auto"/>
            <w:noWrap/>
            <w:vAlign w:val="bottom"/>
            <w:hideMark/>
          </w:tcPr>
          <w:p w14:paraId="1C1021D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13,20</w:t>
            </w:r>
          </w:p>
        </w:tc>
        <w:tc>
          <w:tcPr>
            <w:tcW w:w="781" w:type="dxa"/>
            <w:vAlign w:val="bottom"/>
          </w:tcPr>
          <w:p w14:paraId="31EFF3E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42,00</w:t>
            </w:r>
          </w:p>
        </w:tc>
        <w:tc>
          <w:tcPr>
            <w:tcW w:w="781" w:type="dxa"/>
            <w:vAlign w:val="bottom"/>
          </w:tcPr>
          <w:p w14:paraId="5D6DA05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39,20</w:t>
            </w:r>
          </w:p>
        </w:tc>
        <w:tc>
          <w:tcPr>
            <w:tcW w:w="781" w:type="dxa"/>
            <w:vAlign w:val="bottom"/>
          </w:tcPr>
          <w:p w14:paraId="51AE04B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27,60</w:t>
            </w:r>
          </w:p>
        </w:tc>
        <w:tc>
          <w:tcPr>
            <w:tcW w:w="781" w:type="dxa"/>
            <w:vAlign w:val="bottom"/>
          </w:tcPr>
          <w:p w14:paraId="1BF901F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28,40</w:t>
            </w:r>
          </w:p>
        </w:tc>
        <w:tc>
          <w:tcPr>
            <w:tcW w:w="781" w:type="dxa"/>
            <w:vAlign w:val="bottom"/>
          </w:tcPr>
          <w:p w14:paraId="3ACDD7E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16,00</w:t>
            </w:r>
          </w:p>
        </w:tc>
        <w:tc>
          <w:tcPr>
            <w:tcW w:w="914" w:type="dxa"/>
            <w:vAlign w:val="bottom"/>
          </w:tcPr>
          <w:p w14:paraId="05E1352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8,40</w:t>
            </w:r>
          </w:p>
        </w:tc>
        <w:tc>
          <w:tcPr>
            <w:tcW w:w="914" w:type="dxa"/>
            <w:vAlign w:val="bottom"/>
          </w:tcPr>
          <w:p w14:paraId="2BBFF5E7"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11,20</w:t>
            </w:r>
          </w:p>
        </w:tc>
        <w:tc>
          <w:tcPr>
            <w:tcW w:w="914" w:type="dxa"/>
            <w:vAlign w:val="bottom"/>
          </w:tcPr>
          <w:p w14:paraId="7E495A42"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13,60</w:t>
            </w:r>
          </w:p>
        </w:tc>
        <w:tc>
          <w:tcPr>
            <w:tcW w:w="914" w:type="dxa"/>
            <w:vAlign w:val="bottom"/>
          </w:tcPr>
          <w:p w14:paraId="5F1890C8"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15,20</w:t>
            </w:r>
          </w:p>
        </w:tc>
        <w:tc>
          <w:tcPr>
            <w:tcW w:w="914" w:type="dxa"/>
            <w:vAlign w:val="bottom"/>
          </w:tcPr>
          <w:p w14:paraId="4C773DC5"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11,60</w:t>
            </w:r>
          </w:p>
        </w:tc>
        <w:tc>
          <w:tcPr>
            <w:tcW w:w="914" w:type="dxa"/>
            <w:vAlign w:val="bottom"/>
          </w:tcPr>
          <w:p w14:paraId="158984BD"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17,20</w:t>
            </w:r>
          </w:p>
        </w:tc>
      </w:tr>
      <w:tr w:rsidR="007275C1" w:rsidRPr="00302610" w14:paraId="2F143CE5" w14:textId="77777777" w:rsidTr="007275C1">
        <w:trPr>
          <w:trHeight w:val="218"/>
        </w:trPr>
        <w:tc>
          <w:tcPr>
            <w:tcW w:w="2096" w:type="dxa"/>
            <w:shd w:val="clear" w:color="auto" w:fill="auto"/>
            <w:noWrap/>
            <w:vAlign w:val="bottom"/>
            <w:hideMark/>
          </w:tcPr>
          <w:p w14:paraId="7AA329E2"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Kejenuhan basa (%)</w:t>
            </w:r>
          </w:p>
        </w:tc>
        <w:tc>
          <w:tcPr>
            <w:tcW w:w="781" w:type="dxa"/>
            <w:shd w:val="clear" w:color="auto" w:fill="auto"/>
            <w:noWrap/>
            <w:vAlign w:val="bottom"/>
            <w:hideMark/>
          </w:tcPr>
          <w:p w14:paraId="608ACBB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86,60</w:t>
            </w:r>
          </w:p>
        </w:tc>
        <w:tc>
          <w:tcPr>
            <w:tcW w:w="781" w:type="dxa"/>
            <w:shd w:val="clear" w:color="auto" w:fill="auto"/>
            <w:noWrap/>
            <w:vAlign w:val="bottom"/>
            <w:hideMark/>
          </w:tcPr>
          <w:p w14:paraId="47B54A9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44,39</w:t>
            </w:r>
          </w:p>
        </w:tc>
        <w:tc>
          <w:tcPr>
            <w:tcW w:w="782" w:type="dxa"/>
            <w:shd w:val="clear" w:color="auto" w:fill="auto"/>
            <w:noWrap/>
            <w:vAlign w:val="bottom"/>
            <w:hideMark/>
          </w:tcPr>
          <w:p w14:paraId="10FBAEB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35,68</w:t>
            </w:r>
          </w:p>
        </w:tc>
        <w:tc>
          <w:tcPr>
            <w:tcW w:w="781" w:type="dxa"/>
            <w:vAlign w:val="bottom"/>
          </w:tcPr>
          <w:p w14:paraId="226B7CB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66,10</w:t>
            </w:r>
          </w:p>
        </w:tc>
        <w:tc>
          <w:tcPr>
            <w:tcW w:w="781" w:type="dxa"/>
            <w:vAlign w:val="bottom"/>
          </w:tcPr>
          <w:p w14:paraId="109CACE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76,73</w:t>
            </w:r>
          </w:p>
        </w:tc>
        <w:tc>
          <w:tcPr>
            <w:tcW w:w="781" w:type="dxa"/>
            <w:vAlign w:val="bottom"/>
          </w:tcPr>
          <w:p w14:paraId="65A2291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59,60</w:t>
            </w:r>
          </w:p>
        </w:tc>
        <w:tc>
          <w:tcPr>
            <w:tcW w:w="781" w:type="dxa"/>
            <w:vAlign w:val="bottom"/>
          </w:tcPr>
          <w:p w14:paraId="190FCF1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27,75</w:t>
            </w:r>
          </w:p>
        </w:tc>
        <w:tc>
          <w:tcPr>
            <w:tcW w:w="781" w:type="dxa"/>
            <w:vAlign w:val="bottom"/>
          </w:tcPr>
          <w:p w14:paraId="0E87AC5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70,38</w:t>
            </w:r>
          </w:p>
        </w:tc>
        <w:tc>
          <w:tcPr>
            <w:tcW w:w="914" w:type="dxa"/>
            <w:vAlign w:val="bottom"/>
          </w:tcPr>
          <w:p w14:paraId="05EB9EC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37,96</w:t>
            </w:r>
          </w:p>
        </w:tc>
        <w:tc>
          <w:tcPr>
            <w:tcW w:w="914" w:type="dxa"/>
            <w:vAlign w:val="bottom"/>
          </w:tcPr>
          <w:p w14:paraId="3B365CCE"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28,48</w:t>
            </w:r>
          </w:p>
        </w:tc>
        <w:tc>
          <w:tcPr>
            <w:tcW w:w="914" w:type="dxa"/>
            <w:vAlign w:val="bottom"/>
          </w:tcPr>
          <w:p w14:paraId="2F932CFE"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31,84</w:t>
            </w:r>
          </w:p>
        </w:tc>
        <w:tc>
          <w:tcPr>
            <w:tcW w:w="914" w:type="dxa"/>
            <w:vAlign w:val="bottom"/>
          </w:tcPr>
          <w:p w14:paraId="3C31E42A"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67,96</w:t>
            </w:r>
          </w:p>
        </w:tc>
        <w:tc>
          <w:tcPr>
            <w:tcW w:w="914" w:type="dxa"/>
            <w:vAlign w:val="bottom"/>
          </w:tcPr>
          <w:p w14:paraId="610AFB91"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27,39</w:t>
            </w:r>
          </w:p>
        </w:tc>
        <w:tc>
          <w:tcPr>
            <w:tcW w:w="914" w:type="dxa"/>
            <w:vAlign w:val="bottom"/>
          </w:tcPr>
          <w:p w14:paraId="7D61E17C"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17,03</w:t>
            </w:r>
          </w:p>
        </w:tc>
      </w:tr>
      <w:tr w:rsidR="007275C1" w:rsidRPr="00302610" w14:paraId="5E395DCB" w14:textId="77777777" w:rsidTr="007275C1">
        <w:trPr>
          <w:trHeight w:val="258"/>
        </w:trPr>
        <w:tc>
          <w:tcPr>
            <w:tcW w:w="2096" w:type="dxa"/>
            <w:shd w:val="clear" w:color="auto" w:fill="auto"/>
            <w:noWrap/>
            <w:vAlign w:val="bottom"/>
            <w:hideMark/>
          </w:tcPr>
          <w:p w14:paraId="3670F7EE"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 xml:space="preserve"> pH (H</w:t>
            </w:r>
            <w:r w:rsidRPr="00302610">
              <w:rPr>
                <w:rFonts w:ascii="Times New Roman" w:eastAsia="Times New Roman" w:hAnsi="Times New Roman"/>
                <w:color w:val="000000"/>
                <w:sz w:val="18"/>
                <w:szCs w:val="18"/>
                <w:vertAlign w:val="subscript"/>
                <w:lang w:eastAsia="id-ID"/>
              </w:rPr>
              <w:t>2</w:t>
            </w:r>
            <w:r w:rsidRPr="00302610">
              <w:rPr>
                <w:rFonts w:ascii="Times New Roman" w:eastAsia="Times New Roman" w:hAnsi="Times New Roman"/>
                <w:color w:val="000000"/>
                <w:sz w:val="18"/>
                <w:szCs w:val="18"/>
                <w:lang w:eastAsia="id-ID"/>
              </w:rPr>
              <w:t>O)</w:t>
            </w:r>
          </w:p>
        </w:tc>
        <w:tc>
          <w:tcPr>
            <w:tcW w:w="781" w:type="dxa"/>
            <w:shd w:val="clear" w:color="auto" w:fill="auto"/>
            <w:noWrap/>
            <w:vAlign w:val="bottom"/>
            <w:hideMark/>
          </w:tcPr>
          <w:p w14:paraId="26E43E0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7,23</w:t>
            </w:r>
          </w:p>
        </w:tc>
        <w:tc>
          <w:tcPr>
            <w:tcW w:w="781" w:type="dxa"/>
            <w:shd w:val="clear" w:color="auto" w:fill="auto"/>
            <w:noWrap/>
            <w:vAlign w:val="bottom"/>
            <w:hideMark/>
          </w:tcPr>
          <w:p w14:paraId="1D2C60D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5,59</w:t>
            </w:r>
          </w:p>
        </w:tc>
        <w:tc>
          <w:tcPr>
            <w:tcW w:w="782" w:type="dxa"/>
            <w:shd w:val="clear" w:color="auto" w:fill="auto"/>
            <w:noWrap/>
            <w:vAlign w:val="bottom"/>
            <w:hideMark/>
          </w:tcPr>
          <w:p w14:paraId="4A8C113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5,97</w:t>
            </w:r>
          </w:p>
        </w:tc>
        <w:tc>
          <w:tcPr>
            <w:tcW w:w="781" w:type="dxa"/>
            <w:vAlign w:val="bottom"/>
          </w:tcPr>
          <w:p w14:paraId="7A7C4CA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6,35</w:t>
            </w:r>
          </w:p>
        </w:tc>
        <w:tc>
          <w:tcPr>
            <w:tcW w:w="781" w:type="dxa"/>
            <w:vAlign w:val="bottom"/>
          </w:tcPr>
          <w:p w14:paraId="0D95AA4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6,87</w:t>
            </w:r>
          </w:p>
        </w:tc>
        <w:tc>
          <w:tcPr>
            <w:tcW w:w="781" w:type="dxa"/>
            <w:vAlign w:val="bottom"/>
          </w:tcPr>
          <w:p w14:paraId="41B2AA0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5,96</w:t>
            </w:r>
          </w:p>
        </w:tc>
        <w:tc>
          <w:tcPr>
            <w:tcW w:w="781" w:type="dxa"/>
            <w:vAlign w:val="bottom"/>
          </w:tcPr>
          <w:p w14:paraId="7E31C3E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6,28</w:t>
            </w:r>
          </w:p>
        </w:tc>
        <w:tc>
          <w:tcPr>
            <w:tcW w:w="781" w:type="dxa"/>
            <w:vAlign w:val="bottom"/>
          </w:tcPr>
          <w:p w14:paraId="563479C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5,10</w:t>
            </w:r>
          </w:p>
        </w:tc>
        <w:tc>
          <w:tcPr>
            <w:tcW w:w="914" w:type="dxa"/>
            <w:vAlign w:val="bottom"/>
          </w:tcPr>
          <w:p w14:paraId="3631E9C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5,88</w:t>
            </w:r>
          </w:p>
        </w:tc>
        <w:tc>
          <w:tcPr>
            <w:tcW w:w="914" w:type="dxa"/>
            <w:vAlign w:val="bottom"/>
          </w:tcPr>
          <w:p w14:paraId="33E1EFCD"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5,76</w:t>
            </w:r>
          </w:p>
        </w:tc>
        <w:tc>
          <w:tcPr>
            <w:tcW w:w="914" w:type="dxa"/>
            <w:vAlign w:val="bottom"/>
          </w:tcPr>
          <w:p w14:paraId="7DB95F04"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5,81</w:t>
            </w:r>
          </w:p>
        </w:tc>
        <w:tc>
          <w:tcPr>
            <w:tcW w:w="914" w:type="dxa"/>
            <w:vAlign w:val="bottom"/>
          </w:tcPr>
          <w:p w14:paraId="4B7F0A99"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6,42</w:t>
            </w:r>
          </w:p>
        </w:tc>
        <w:tc>
          <w:tcPr>
            <w:tcW w:w="914" w:type="dxa"/>
            <w:vAlign w:val="bottom"/>
          </w:tcPr>
          <w:p w14:paraId="63C66A05"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5,88</w:t>
            </w:r>
          </w:p>
        </w:tc>
        <w:tc>
          <w:tcPr>
            <w:tcW w:w="914" w:type="dxa"/>
            <w:vAlign w:val="bottom"/>
          </w:tcPr>
          <w:p w14:paraId="4DDE24DF"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6,26</w:t>
            </w:r>
          </w:p>
        </w:tc>
      </w:tr>
      <w:tr w:rsidR="007275C1" w:rsidRPr="00302610" w14:paraId="3CF8474A" w14:textId="77777777" w:rsidTr="007275C1">
        <w:trPr>
          <w:trHeight w:val="218"/>
        </w:trPr>
        <w:tc>
          <w:tcPr>
            <w:tcW w:w="2096" w:type="dxa"/>
            <w:shd w:val="clear" w:color="auto" w:fill="auto"/>
            <w:noWrap/>
            <w:vAlign w:val="bottom"/>
            <w:hideMark/>
          </w:tcPr>
          <w:p w14:paraId="59D02C55"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C-organik (%)</w:t>
            </w:r>
          </w:p>
        </w:tc>
        <w:tc>
          <w:tcPr>
            <w:tcW w:w="781" w:type="dxa"/>
            <w:shd w:val="clear" w:color="auto" w:fill="auto"/>
            <w:noWrap/>
            <w:vAlign w:val="bottom"/>
            <w:hideMark/>
          </w:tcPr>
          <w:p w14:paraId="22418ED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0,89</w:t>
            </w:r>
          </w:p>
        </w:tc>
        <w:tc>
          <w:tcPr>
            <w:tcW w:w="781" w:type="dxa"/>
            <w:shd w:val="clear" w:color="auto" w:fill="auto"/>
            <w:noWrap/>
            <w:vAlign w:val="bottom"/>
            <w:hideMark/>
          </w:tcPr>
          <w:p w14:paraId="4810F53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0,94</w:t>
            </w:r>
          </w:p>
        </w:tc>
        <w:tc>
          <w:tcPr>
            <w:tcW w:w="782" w:type="dxa"/>
            <w:shd w:val="clear" w:color="auto" w:fill="auto"/>
            <w:noWrap/>
            <w:vAlign w:val="bottom"/>
            <w:hideMark/>
          </w:tcPr>
          <w:p w14:paraId="4D9D150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0,93</w:t>
            </w:r>
          </w:p>
        </w:tc>
        <w:tc>
          <w:tcPr>
            <w:tcW w:w="781" w:type="dxa"/>
            <w:vAlign w:val="bottom"/>
          </w:tcPr>
          <w:p w14:paraId="1E3C8EA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1,01</w:t>
            </w:r>
          </w:p>
        </w:tc>
        <w:tc>
          <w:tcPr>
            <w:tcW w:w="781" w:type="dxa"/>
            <w:vAlign w:val="bottom"/>
          </w:tcPr>
          <w:p w14:paraId="14395FB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0,99</w:t>
            </w:r>
          </w:p>
        </w:tc>
        <w:tc>
          <w:tcPr>
            <w:tcW w:w="781" w:type="dxa"/>
            <w:vAlign w:val="bottom"/>
          </w:tcPr>
          <w:p w14:paraId="781A523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0,93</w:t>
            </w:r>
          </w:p>
        </w:tc>
        <w:tc>
          <w:tcPr>
            <w:tcW w:w="781" w:type="dxa"/>
            <w:vAlign w:val="bottom"/>
          </w:tcPr>
          <w:p w14:paraId="24D0D42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0,98</w:t>
            </w:r>
          </w:p>
        </w:tc>
        <w:tc>
          <w:tcPr>
            <w:tcW w:w="781" w:type="dxa"/>
            <w:vAlign w:val="bottom"/>
          </w:tcPr>
          <w:p w14:paraId="7A68DE9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0,95</w:t>
            </w:r>
          </w:p>
        </w:tc>
        <w:tc>
          <w:tcPr>
            <w:tcW w:w="914" w:type="dxa"/>
            <w:vAlign w:val="bottom"/>
          </w:tcPr>
          <w:p w14:paraId="242F7C8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0,86</w:t>
            </w:r>
          </w:p>
        </w:tc>
        <w:tc>
          <w:tcPr>
            <w:tcW w:w="914" w:type="dxa"/>
            <w:vAlign w:val="bottom"/>
          </w:tcPr>
          <w:p w14:paraId="4CC919B0"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0,98</w:t>
            </w:r>
          </w:p>
        </w:tc>
        <w:tc>
          <w:tcPr>
            <w:tcW w:w="914" w:type="dxa"/>
            <w:vAlign w:val="bottom"/>
          </w:tcPr>
          <w:p w14:paraId="59EB5C30"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0,96</w:t>
            </w:r>
          </w:p>
        </w:tc>
        <w:tc>
          <w:tcPr>
            <w:tcW w:w="914" w:type="dxa"/>
            <w:vAlign w:val="bottom"/>
          </w:tcPr>
          <w:p w14:paraId="353C82D1"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1,03</w:t>
            </w:r>
          </w:p>
        </w:tc>
        <w:tc>
          <w:tcPr>
            <w:tcW w:w="914" w:type="dxa"/>
            <w:vAlign w:val="bottom"/>
          </w:tcPr>
          <w:p w14:paraId="6D735C8C"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0,97</w:t>
            </w:r>
          </w:p>
        </w:tc>
        <w:tc>
          <w:tcPr>
            <w:tcW w:w="914" w:type="dxa"/>
            <w:vAlign w:val="bottom"/>
          </w:tcPr>
          <w:p w14:paraId="7DB251C7"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1,03</w:t>
            </w:r>
          </w:p>
        </w:tc>
      </w:tr>
      <w:tr w:rsidR="007275C1" w:rsidRPr="00302610" w14:paraId="1413FF34" w14:textId="77777777" w:rsidTr="007275C1">
        <w:trPr>
          <w:trHeight w:val="218"/>
        </w:trPr>
        <w:tc>
          <w:tcPr>
            <w:tcW w:w="2096" w:type="dxa"/>
            <w:shd w:val="clear" w:color="auto" w:fill="auto"/>
            <w:noWrap/>
            <w:vAlign w:val="bottom"/>
            <w:hideMark/>
          </w:tcPr>
          <w:p w14:paraId="1BD3AF70" w14:textId="77777777" w:rsidR="007275C1" w:rsidRPr="00302610" w:rsidRDefault="007275C1" w:rsidP="007275C1">
            <w:pPr>
              <w:spacing w:after="0" w:line="240" w:lineRule="auto"/>
              <w:rPr>
                <w:rFonts w:ascii="Times New Roman" w:eastAsia="Times New Roman" w:hAnsi="Times New Roman"/>
                <w:b/>
                <w:bCs/>
                <w:color w:val="000000"/>
                <w:sz w:val="18"/>
                <w:szCs w:val="18"/>
                <w:lang w:eastAsia="id-ID"/>
              </w:rPr>
            </w:pPr>
            <w:r w:rsidRPr="00302610">
              <w:rPr>
                <w:rFonts w:ascii="Times New Roman" w:eastAsia="Times New Roman" w:hAnsi="Times New Roman"/>
                <w:b/>
                <w:bCs/>
                <w:color w:val="000000"/>
                <w:sz w:val="18"/>
                <w:szCs w:val="18"/>
                <w:lang w:eastAsia="id-ID"/>
              </w:rPr>
              <w:t>Hara tersedia (na)</w:t>
            </w:r>
          </w:p>
        </w:tc>
        <w:tc>
          <w:tcPr>
            <w:tcW w:w="781" w:type="dxa"/>
            <w:shd w:val="clear" w:color="auto" w:fill="auto"/>
            <w:noWrap/>
            <w:vAlign w:val="bottom"/>
            <w:hideMark/>
          </w:tcPr>
          <w:p w14:paraId="22FE0F1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shd w:val="clear" w:color="auto" w:fill="auto"/>
            <w:noWrap/>
            <w:vAlign w:val="bottom"/>
            <w:hideMark/>
          </w:tcPr>
          <w:p w14:paraId="0795B01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2" w:type="dxa"/>
            <w:shd w:val="clear" w:color="auto" w:fill="auto"/>
            <w:noWrap/>
            <w:vAlign w:val="bottom"/>
            <w:hideMark/>
          </w:tcPr>
          <w:p w14:paraId="14900CF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754E073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4D77BE9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05D8942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60B7A2E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7FF288B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1673787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66E08E7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4FC58DD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68E0716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056BBB5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10FEA53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r>
      <w:tr w:rsidR="007275C1" w:rsidRPr="00302610" w14:paraId="4140EBD5" w14:textId="77777777" w:rsidTr="007275C1">
        <w:trPr>
          <w:trHeight w:val="218"/>
        </w:trPr>
        <w:tc>
          <w:tcPr>
            <w:tcW w:w="2096" w:type="dxa"/>
            <w:shd w:val="clear" w:color="auto" w:fill="auto"/>
            <w:noWrap/>
            <w:vAlign w:val="bottom"/>
            <w:hideMark/>
          </w:tcPr>
          <w:p w14:paraId="5E321C6B"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N total (%)</w:t>
            </w:r>
          </w:p>
        </w:tc>
        <w:tc>
          <w:tcPr>
            <w:tcW w:w="781" w:type="dxa"/>
            <w:shd w:val="clear" w:color="auto" w:fill="auto"/>
            <w:noWrap/>
            <w:vAlign w:val="bottom"/>
            <w:hideMark/>
          </w:tcPr>
          <w:p w14:paraId="43792D5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0,16</w:t>
            </w:r>
          </w:p>
        </w:tc>
        <w:tc>
          <w:tcPr>
            <w:tcW w:w="781" w:type="dxa"/>
            <w:shd w:val="clear" w:color="auto" w:fill="auto"/>
            <w:noWrap/>
            <w:vAlign w:val="bottom"/>
            <w:hideMark/>
          </w:tcPr>
          <w:p w14:paraId="1ACDD8E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0,08</w:t>
            </w:r>
          </w:p>
        </w:tc>
        <w:tc>
          <w:tcPr>
            <w:tcW w:w="782" w:type="dxa"/>
            <w:shd w:val="clear" w:color="auto" w:fill="auto"/>
            <w:noWrap/>
            <w:vAlign w:val="bottom"/>
            <w:hideMark/>
          </w:tcPr>
          <w:p w14:paraId="6606A50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0,12</w:t>
            </w:r>
          </w:p>
        </w:tc>
        <w:tc>
          <w:tcPr>
            <w:tcW w:w="781" w:type="dxa"/>
            <w:vAlign w:val="bottom"/>
          </w:tcPr>
          <w:p w14:paraId="27F6D81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0,17</w:t>
            </w:r>
          </w:p>
        </w:tc>
        <w:tc>
          <w:tcPr>
            <w:tcW w:w="781" w:type="dxa"/>
            <w:vAlign w:val="bottom"/>
          </w:tcPr>
          <w:p w14:paraId="43CCA13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0,20</w:t>
            </w:r>
          </w:p>
        </w:tc>
        <w:tc>
          <w:tcPr>
            <w:tcW w:w="781" w:type="dxa"/>
            <w:vAlign w:val="bottom"/>
          </w:tcPr>
          <w:p w14:paraId="1C51203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0,17</w:t>
            </w:r>
          </w:p>
        </w:tc>
        <w:tc>
          <w:tcPr>
            <w:tcW w:w="781" w:type="dxa"/>
            <w:vAlign w:val="bottom"/>
          </w:tcPr>
          <w:p w14:paraId="6F4E573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0,14</w:t>
            </w:r>
          </w:p>
        </w:tc>
        <w:tc>
          <w:tcPr>
            <w:tcW w:w="781" w:type="dxa"/>
            <w:vAlign w:val="bottom"/>
          </w:tcPr>
          <w:p w14:paraId="2B73D1E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0,14</w:t>
            </w:r>
          </w:p>
        </w:tc>
        <w:tc>
          <w:tcPr>
            <w:tcW w:w="914" w:type="dxa"/>
            <w:vAlign w:val="bottom"/>
          </w:tcPr>
          <w:p w14:paraId="1547B84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0,06</w:t>
            </w:r>
          </w:p>
        </w:tc>
        <w:tc>
          <w:tcPr>
            <w:tcW w:w="914" w:type="dxa"/>
            <w:vAlign w:val="bottom"/>
          </w:tcPr>
          <w:p w14:paraId="7B7521DA"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0,11</w:t>
            </w:r>
          </w:p>
        </w:tc>
        <w:tc>
          <w:tcPr>
            <w:tcW w:w="914" w:type="dxa"/>
            <w:vAlign w:val="bottom"/>
          </w:tcPr>
          <w:p w14:paraId="57A0B2E3"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0,13</w:t>
            </w:r>
          </w:p>
        </w:tc>
        <w:tc>
          <w:tcPr>
            <w:tcW w:w="914" w:type="dxa"/>
            <w:vAlign w:val="bottom"/>
          </w:tcPr>
          <w:p w14:paraId="4AFB90B2"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0,30</w:t>
            </w:r>
          </w:p>
        </w:tc>
        <w:tc>
          <w:tcPr>
            <w:tcW w:w="914" w:type="dxa"/>
            <w:vAlign w:val="bottom"/>
          </w:tcPr>
          <w:p w14:paraId="2FEADB86"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0,22</w:t>
            </w:r>
          </w:p>
        </w:tc>
        <w:tc>
          <w:tcPr>
            <w:tcW w:w="914" w:type="dxa"/>
            <w:vAlign w:val="bottom"/>
          </w:tcPr>
          <w:p w14:paraId="5FF47BDE"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0,19</w:t>
            </w:r>
          </w:p>
        </w:tc>
      </w:tr>
      <w:tr w:rsidR="007275C1" w:rsidRPr="00302610" w14:paraId="0EEC0933" w14:textId="77777777" w:rsidTr="007275C1">
        <w:trPr>
          <w:trHeight w:val="218"/>
        </w:trPr>
        <w:tc>
          <w:tcPr>
            <w:tcW w:w="2096" w:type="dxa"/>
            <w:shd w:val="clear" w:color="auto" w:fill="auto"/>
            <w:noWrap/>
            <w:vAlign w:val="bottom"/>
            <w:hideMark/>
          </w:tcPr>
          <w:p w14:paraId="72A431B4"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P</w:t>
            </w:r>
            <w:r w:rsidRPr="00302610">
              <w:rPr>
                <w:rFonts w:ascii="Times New Roman" w:eastAsia="Times New Roman" w:hAnsi="Times New Roman"/>
                <w:color w:val="000000"/>
                <w:sz w:val="18"/>
                <w:szCs w:val="18"/>
                <w:vertAlign w:val="subscript"/>
                <w:lang w:eastAsia="id-ID"/>
              </w:rPr>
              <w:t>2</w:t>
            </w:r>
            <w:r w:rsidRPr="00302610">
              <w:rPr>
                <w:rFonts w:ascii="Times New Roman" w:eastAsia="Times New Roman" w:hAnsi="Times New Roman"/>
                <w:color w:val="000000"/>
                <w:sz w:val="18"/>
                <w:szCs w:val="18"/>
                <w:lang w:eastAsia="id-ID"/>
              </w:rPr>
              <w:t>O</w:t>
            </w:r>
            <w:r w:rsidRPr="00302610">
              <w:rPr>
                <w:rFonts w:ascii="Times New Roman" w:eastAsia="Times New Roman" w:hAnsi="Times New Roman"/>
                <w:color w:val="000000"/>
                <w:sz w:val="18"/>
                <w:szCs w:val="18"/>
                <w:vertAlign w:val="subscript"/>
                <w:lang w:eastAsia="id-ID"/>
              </w:rPr>
              <w:t xml:space="preserve">5 </w:t>
            </w:r>
            <w:r w:rsidRPr="00302610">
              <w:rPr>
                <w:rFonts w:ascii="Times New Roman" w:eastAsia="Times New Roman" w:hAnsi="Times New Roman"/>
                <w:color w:val="000000"/>
                <w:sz w:val="18"/>
                <w:szCs w:val="18"/>
                <w:lang w:eastAsia="id-ID"/>
              </w:rPr>
              <w:t>(mg/100 g)</w:t>
            </w:r>
          </w:p>
        </w:tc>
        <w:tc>
          <w:tcPr>
            <w:tcW w:w="781" w:type="dxa"/>
            <w:shd w:val="clear" w:color="auto" w:fill="auto"/>
            <w:noWrap/>
            <w:vAlign w:val="bottom"/>
            <w:hideMark/>
          </w:tcPr>
          <w:p w14:paraId="2013B2B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0,08</w:t>
            </w:r>
          </w:p>
        </w:tc>
        <w:tc>
          <w:tcPr>
            <w:tcW w:w="781" w:type="dxa"/>
            <w:shd w:val="clear" w:color="auto" w:fill="auto"/>
            <w:noWrap/>
            <w:vAlign w:val="bottom"/>
            <w:hideMark/>
          </w:tcPr>
          <w:p w14:paraId="2EBCC95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0,01</w:t>
            </w:r>
          </w:p>
        </w:tc>
        <w:tc>
          <w:tcPr>
            <w:tcW w:w="782" w:type="dxa"/>
            <w:shd w:val="clear" w:color="auto" w:fill="auto"/>
            <w:noWrap/>
            <w:vAlign w:val="bottom"/>
            <w:hideMark/>
          </w:tcPr>
          <w:p w14:paraId="1B83D4F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0,02</w:t>
            </w:r>
          </w:p>
        </w:tc>
        <w:tc>
          <w:tcPr>
            <w:tcW w:w="781" w:type="dxa"/>
            <w:vAlign w:val="bottom"/>
          </w:tcPr>
          <w:p w14:paraId="2B8CAA9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0,05</w:t>
            </w:r>
          </w:p>
        </w:tc>
        <w:tc>
          <w:tcPr>
            <w:tcW w:w="781" w:type="dxa"/>
            <w:vAlign w:val="bottom"/>
          </w:tcPr>
          <w:p w14:paraId="4E7A486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0,03</w:t>
            </w:r>
          </w:p>
        </w:tc>
        <w:tc>
          <w:tcPr>
            <w:tcW w:w="781" w:type="dxa"/>
            <w:vAlign w:val="bottom"/>
          </w:tcPr>
          <w:p w14:paraId="4438DC4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0,02</w:t>
            </w:r>
          </w:p>
        </w:tc>
        <w:tc>
          <w:tcPr>
            <w:tcW w:w="781" w:type="dxa"/>
            <w:vAlign w:val="bottom"/>
          </w:tcPr>
          <w:p w14:paraId="546689F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0,01</w:t>
            </w:r>
          </w:p>
        </w:tc>
        <w:tc>
          <w:tcPr>
            <w:tcW w:w="781" w:type="dxa"/>
            <w:vAlign w:val="bottom"/>
          </w:tcPr>
          <w:p w14:paraId="7CC7DF8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0,02</w:t>
            </w:r>
          </w:p>
        </w:tc>
        <w:tc>
          <w:tcPr>
            <w:tcW w:w="914" w:type="dxa"/>
            <w:vAlign w:val="bottom"/>
          </w:tcPr>
          <w:p w14:paraId="1AD8637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0,10</w:t>
            </w:r>
          </w:p>
        </w:tc>
        <w:tc>
          <w:tcPr>
            <w:tcW w:w="914" w:type="dxa"/>
            <w:vAlign w:val="bottom"/>
          </w:tcPr>
          <w:p w14:paraId="7A6BAE81"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0,04</w:t>
            </w:r>
          </w:p>
        </w:tc>
        <w:tc>
          <w:tcPr>
            <w:tcW w:w="914" w:type="dxa"/>
            <w:vAlign w:val="bottom"/>
          </w:tcPr>
          <w:p w14:paraId="10127D82"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0,02</w:t>
            </w:r>
          </w:p>
        </w:tc>
        <w:tc>
          <w:tcPr>
            <w:tcW w:w="914" w:type="dxa"/>
            <w:vAlign w:val="bottom"/>
          </w:tcPr>
          <w:p w14:paraId="30659468"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0,01</w:t>
            </w:r>
          </w:p>
        </w:tc>
        <w:tc>
          <w:tcPr>
            <w:tcW w:w="914" w:type="dxa"/>
            <w:vAlign w:val="bottom"/>
          </w:tcPr>
          <w:p w14:paraId="43FB2BC1"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0,01</w:t>
            </w:r>
          </w:p>
        </w:tc>
        <w:tc>
          <w:tcPr>
            <w:tcW w:w="914" w:type="dxa"/>
            <w:vAlign w:val="bottom"/>
          </w:tcPr>
          <w:p w14:paraId="15CA5A04"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0,05</w:t>
            </w:r>
          </w:p>
        </w:tc>
      </w:tr>
      <w:tr w:rsidR="007275C1" w:rsidRPr="00302610" w14:paraId="0C0260BA" w14:textId="77777777" w:rsidTr="007275C1">
        <w:trPr>
          <w:trHeight w:val="218"/>
        </w:trPr>
        <w:tc>
          <w:tcPr>
            <w:tcW w:w="2096" w:type="dxa"/>
            <w:shd w:val="clear" w:color="auto" w:fill="auto"/>
            <w:noWrap/>
            <w:vAlign w:val="bottom"/>
            <w:hideMark/>
          </w:tcPr>
          <w:p w14:paraId="1029906B"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K</w:t>
            </w:r>
            <w:r w:rsidRPr="00302610">
              <w:rPr>
                <w:rFonts w:ascii="Times New Roman" w:eastAsia="Times New Roman" w:hAnsi="Times New Roman"/>
                <w:color w:val="000000"/>
                <w:sz w:val="18"/>
                <w:szCs w:val="18"/>
                <w:vertAlign w:val="subscript"/>
                <w:lang w:eastAsia="id-ID"/>
              </w:rPr>
              <w:t>2</w:t>
            </w:r>
            <w:r w:rsidRPr="00302610">
              <w:rPr>
                <w:rFonts w:ascii="Times New Roman" w:eastAsia="Times New Roman" w:hAnsi="Times New Roman"/>
                <w:color w:val="000000"/>
                <w:sz w:val="18"/>
                <w:szCs w:val="18"/>
                <w:lang w:eastAsia="id-ID"/>
              </w:rPr>
              <w:t>O (mg/100 g)</w:t>
            </w:r>
          </w:p>
        </w:tc>
        <w:tc>
          <w:tcPr>
            <w:tcW w:w="781" w:type="dxa"/>
            <w:shd w:val="clear" w:color="auto" w:fill="auto"/>
            <w:noWrap/>
            <w:vAlign w:val="bottom"/>
            <w:hideMark/>
          </w:tcPr>
          <w:p w14:paraId="259616C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0,04</w:t>
            </w:r>
          </w:p>
        </w:tc>
        <w:tc>
          <w:tcPr>
            <w:tcW w:w="781" w:type="dxa"/>
            <w:shd w:val="clear" w:color="auto" w:fill="auto"/>
            <w:noWrap/>
            <w:vAlign w:val="bottom"/>
            <w:hideMark/>
          </w:tcPr>
          <w:p w14:paraId="09F4120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0,03</w:t>
            </w:r>
          </w:p>
        </w:tc>
        <w:tc>
          <w:tcPr>
            <w:tcW w:w="782" w:type="dxa"/>
            <w:shd w:val="clear" w:color="auto" w:fill="auto"/>
            <w:noWrap/>
            <w:vAlign w:val="bottom"/>
            <w:hideMark/>
          </w:tcPr>
          <w:p w14:paraId="7364728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0,04</w:t>
            </w:r>
          </w:p>
        </w:tc>
        <w:tc>
          <w:tcPr>
            <w:tcW w:w="781" w:type="dxa"/>
            <w:vAlign w:val="bottom"/>
          </w:tcPr>
          <w:p w14:paraId="6F8B8D8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0,08</w:t>
            </w:r>
          </w:p>
        </w:tc>
        <w:tc>
          <w:tcPr>
            <w:tcW w:w="781" w:type="dxa"/>
            <w:vAlign w:val="bottom"/>
          </w:tcPr>
          <w:p w14:paraId="57C122B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0,07</w:t>
            </w:r>
          </w:p>
        </w:tc>
        <w:tc>
          <w:tcPr>
            <w:tcW w:w="781" w:type="dxa"/>
            <w:vAlign w:val="bottom"/>
          </w:tcPr>
          <w:p w14:paraId="275DF35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0,06</w:t>
            </w:r>
          </w:p>
        </w:tc>
        <w:tc>
          <w:tcPr>
            <w:tcW w:w="781" w:type="dxa"/>
            <w:vAlign w:val="bottom"/>
          </w:tcPr>
          <w:p w14:paraId="5A4D2C2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0,08</w:t>
            </w:r>
          </w:p>
        </w:tc>
        <w:tc>
          <w:tcPr>
            <w:tcW w:w="781" w:type="dxa"/>
            <w:vAlign w:val="bottom"/>
          </w:tcPr>
          <w:p w14:paraId="5DA4461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0,04</w:t>
            </w:r>
          </w:p>
        </w:tc>
        <w:tc>
          <w:tcPr>
            <w:tcW w:w="914" w:type="dxa"/>
            <w:vAlign w:val="bottom"/>
          </w:tcPr>
          <w:p w14:paraId="02228DD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0,04</w:t>
            </w:r>
          </w:p>
        </w:tc>
        <w:tc>
          <w:tcPr>
            <w:tcW w:w="914" w:type="dxa"/>
            <w:vAlign w:val="bottom"/>
          </w:tcPr>
          <w:p w14:paraId="02A9547F"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0,01</w:t>
            </w:r>
          </w:p>
        </w:tc>
        <w:tc>
          <w:tcPr>
            <w:tcW w:w="914" w:type="dxa"/>
            <w:vAlign w:val="bottom"/>
          </w:tcPr>
          <w:p w14:paraId="351B2D42"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0,02</w:t>
            </w:r>
          </w:p>
        </w:tc>
        <w:tc>
          <w:tcPr>
            <w:tcW w:w="914" w:type="dxa"/>
            <w:vAlign w:val="bottom"/>
          </w:tcPr>
          <w:p w14:paraId="6EA41263"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0,02</w:t>
            </w:r>
          </w:p>
        </w:tc>
        <w:tc>
          <w:tcPr>
            <w:tcW w:w="914" w:type="dxa"/>
            <w:vAlign w:val="bottom"/>
          </w:tcPr>
          <w:p w14:paraId="27625B39"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0,01</w:t>
            </w:r>
          </w:p>
        </w:tc>
        <w:tc>
          <w:tcPr>
            <w:tcW w:w="914" w:type="dxa"/>
            <w:vAlign w:val="bottom"/>
          </w:tcPr>
          <w:p w14:paraId="03526BE8"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0,07</w:t>
            </w:r>
          </w:p>
        </w:tc>
      </w:tr>
      <w:tr w:rsidR="007275C1" w:rsidRPr="00302610" w14:paraId="27B2DD9C" w14:textId="77777777" w:rsidTr="007275C1">
        <w:trPr>
          <w:trHeight w:val="218"/>
        </w:trPr>
        <w:tc>
          <w:tcPr>
            <w:tcW w:w="2096" w:type="dxa"/>
            <w:shd w:val="clear" w:color="auto" w:fill="auto"/>
            <w:noWrap/>
            <w:vAlign w:val="bottom"/>
            <w:hideMark/>
          </w:tcPr>
          <w:p w14:paraId="524570F3" w14:textId="77777777" w:rsidR="007275C1" w:rsidRPr="00302610" w:rsidRDefault="007275C1" w:rsidP="007275C1">
            <w:pPr>
              <w:spacing w:after="0" w:line="240" w:lineRule="auto"/>
              <w:rPr>
                <w:rFonts w:ascii="Times New Roman" w:eastAsia="Times New Roman" w:hAnsi="Times New Roman"/>
                <w:b/>
                <w:bCs/>
                <w:color w:val="000000"/>
                <w:sz w:val="18"/>
                <w:szCs w:val="18"/>
                <w:lang w:eastAsia="id-ID"/>
              </w:rPr>
            </w:pPr>
            <w:r w:rsidRPr="00302610">
              <w:rPr>
                <w:rFonts w:ascii="Times New Roman" w:eastAsia="Times New Roman" w:hAnsi="Times New Roman"/>
                <w:b/>
                <w:bCs/>
                <w:color w:val="000000"/>
                <w:sz w:val="18"/>
                <w:szCs w:val="18"/>
                <w:lang w:eastAsia="id-ID"/>
              </w:rPr>
              <w:t>Bahaya erosi (eh)</w:t>
            </w:r>
          </w:p>
        </w:tc>
        <w:tc>
          <w:tcPr>
            <w:tcW w:w="781" w:type="dxa"/>
            <w:shd w:val="clear" w:color="auto" w:fill="auto"/>
            <w:noWrap/>
            <w:vAlign w:val="bottom"/>
            <w:hideMark/>
          </w:tcPr>
          <w:p w14:paraId="4D0AFFA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shd w:val="clear" w:color="auto" w:fill="auto"/>
            <w:noWrap/>
            <w:vAlign w:val="bottom"/>
            <w:hideMark/>
          </w:tcPr>
          <w:p w14:paraId="39FE44A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2" w:type="dxa"/>
            <w:shd w:val="clear" w:color="auto" w:fill="auto"/>
            <w:noWrap/>
            <w:vAlign w:val="bottom"/>
            <w:hideMark/>
          </w:tcPr>
          <w:p w14:paraId="6A9C306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04F9BDA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7BEE830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0825233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13C5E5D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2A0FBE5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39065A9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43CE08C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5234984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46C2ED0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3F0B19F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27EF704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r>
      <w:tr w:rsidR="007275C1" w:rsidRPr="00302610" w14:paraId="63B1E8D3" w14:textId="77777777" w:rsidTr="007275C1">
        <w:trPr>
          <w:trHeight w:val="218"/>
        </w:trPr>
        <w:tc>
          <w:tcPr>
            <w:tcW w:w="2096" w:type="dxa"/>
            <w:shd w:val="clear" w:color="auto" w:fill="auto"/>
            <w:noWrap/>
            <w:vAlign w:val="bottom"/>
            <w:hideMark/>
          </w:tcPr>
          <w:p w14:paraId="13EC7BA5"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Lereng (%)</w:t>
            </w:r>
          </w:p>
        </w:tc>
        <w:tc>
          <w:tcPr>
            <w:tcW w:w="781" w:type="dxa"/>
            <w:shd w:val="clear" w:color="auto" w:fill="auto"/>
            <w:noWrap/>
            <w:vAlign w:val="center"/>
            <w:hideMark/>
          </w:tcPr>
          <w:p w14:paraId="725037D7" w14:textId="77777777" w:rsidR="007275C1" w:rsidRPr="00302610" w:rsidRDefault="007275C1" w:rsidP="007275C1">
            <w:pPr>
              <w:spacing w:after="0" w:line="240" w:lineRule="auto"/>
              <w:jc w:val="center"/>
              <w:rPr>
                <w:rFonts w:ascii="Times New Roman" w:eastAsia="Times New Roman" w:hAnsi="Times New Roman"/>
                <w:color w:val="000000"/>
                <w:sz w:val="18"/>
                <w:szCs w:val="18"/>
              </w:rPr>
            </w:pPr>
            <w:r w:rsidRPr="00302610">
              <w:rPr>
                <w:rFonts w:ascii="Times New Roman" w:eastAsia="Times New Roman" w:hAnsi="Times New Roman"/>
                <w:color w:val="000000"/>
                <w:sz w:val="18"/>
                <w:szCs w:val="18"/>
              </w:rPr>
              <w:t>1,3</w:t>
            </w:r>
          </w:p>
        </w:tc>
        <w:tc>
          <w:tcPr>
            <w:tcW w:w="781" w:type="dxa"/>
            <w:shd w:val="clear" w:color="auto" w:fill="auto"/>
            <w:noWrap/>
            <w:vAlign w:val="center"/>
            <w:hideMark/>
          </w:tcPr>
          <w:p w14:paraId="0A7B1737" w14:textId="77777777" w:rsidR="007275C1" w:rsidRPr="00302610"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2,3</w:t>
            </w:r>
          </w:p>
        </w:tc>
        <w:tc>
          <w:tcPr>
            <w:tcW w:w="782" w:type="dxa"/>
            <w:shd w:val="clear" w:color="auto" w:fill="auto"/>
            <w:noWrap/>
            <w:vAlign w:val="center"/>
            <w:hideMark/>
          </w:tcPr>
          <w:p w14:paraId="2F363FDF" w14:textId="77777777" w:rsidR="007275C1" w:rsidRPr="00302610"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1,3</w:t>
            </w:r>
          </w:p>
        </w:tc>
        <w:tc>
          <w:tcPr>
            <w:tcW w:w="781" w:type="dxa"/>
            <w:vAlign w:val="bottom"/>
          </w:tcPr>
          <w:p w14:paraId="4F3D0BE7" w14:textId="77777777" w:rsidR="007275C1" w:rsidRPr="00302610"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1,3</w:t>
            </w:r>
          </w:p>
        </w:tc>
        <w:tc>
          <w:tcPr>
            <w:tcW w:w="781" w:type="dxa"/>
            <w:vAlign w:val="bottom"/>
          </w:tcPr>
          <w:p w14:paraId="73FE781A" w14:textId="77777777" w:rsidR="007275C1" w:rsidRPr="00302610"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2,3</w:t>
            </w:r>
          </w:p>
        </w:tc>
        <w:tc>
          <w:tcPr>
            <w:tcW w:w="781" w:type="dxa"/>
            <w:vAlign w:val="bottom"/>
          </w:tcPr>
          <w:p w14:paraId="04527FD3" w14:textId="77777777" w:rsidR="007275C1" w:rsidRPr="00302610"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1,3</w:t>
            </w:r>
          </w:p>
        </w:tc>
        <w:tc>
          <w:tcPr>
            <w:tcW w:w="781" w:type="dxa"/>
            <w:vAlign w:val="bottom"/>
          </w:tcPr>
          <w:p w14:paraId="6BFE7739" w14:textId="77777777" w:rsidR="007275C1" w:rsidRPr="00302610"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1,3</w:t>
            </w:r>
          </w:p>
        </w:tc>
        <w:tc>
          <w:tcPr>
            <w:tcW w:w="781" w:type="dxa"/>
            <w:vAlign w:val="bottom"/>
          </w:tcPr>
          <w:p w14:paraId="1C30C10B" w14:textId="77777777" w:rsidR="007275C1" w:rsidRPr="00302610"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8,8</w:t>
            </w:r>
          </w:p>
        </w:tc>
        <w:tc>
          <w:tcPr>
            <w:tcW w:w="914" w:type="dxa"/>
            <w:vAlign w:val="bottom"/>
          </w:tcPr>
          <w:p w14:paraId="156A75E0" w14:textId="77777777" w:rsidR="007275C1" w:rsidRPr="00302610"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11,1</w:t>
            </w:r>
          </w:p>
        </w:tc>
        <w:tc>
          <w:tcPr>
            <w:tcW w:w="914" w:type="dxa"/>
            <w:vAlign w:val="center"/>
          </w:tcPr>
          <w:p w14:paraId="3038D2AA" w14:textId="77777777" w:rsidR="007275C1"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3,3</w:t>
            </w:r>
          </w:p>
        </w:tc>
        <w:tc>
          <w:tcPr>
            <w:tcW w:w="914" w:type="dxa"/>
            <w:vAlign w:val="center"/>
          </w:tcPr>
          <w:p w14:paraId="0EF697C1" w14:textId="77777777" w:rsidR="007275C1"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w:t>
            </w:r>
            <w:r w:rsidRPr="00302610">
              <w:rPr>
                <w:rFonts w:ascii="Times New Roman" w:eastAsia="Times New Roman" w:hAnsi="Times New Roman"/>
                <w:color w:val="000000"/>
                <w:sz w:val="18"/>
                <w:szCs w:val="18"/>
              </w:rPr>
              <w:t>4,4</w:t>
            </w:r>
          </w:p>
        </w:tc>
        <w:tc>
          <w:tcPr>
            <w:tcW w:w="914" w:type="dxa"/>
            <w:vAlign w:val="center"/>
          </w:tcPr>
          <w:p w14:paraId="25289258" w14:textId="77777777" w:rsidR="007275C1"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2,3</w:t>
            </w:r>
          </w:p>
        </w:tc>
        <w:tc>
          <w:tcPr>
            <w:tcW w:w="914" w:type="dxa"/>
            <w:vAlign w:val="center"/>
          </w:tcPr>
          <w:p w14:paraId="2082FB89" w14:textId="77777777" w:rsidR="007275C1"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8,8</w:t>
            </w:r>
          </w:p>
        </w:tc>
        <w:tc>
          <w:tcPr>
            <w:tcW w:w="914" w:type="dxa"/>
            <w:vAlign w:val="center"/>
          </w:tcPr>
          <w:p w14:paraId="5BF867C5" w14:textId="77777777" w:rsidR="007275C1"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25,5</w:t>
            </w:r>
          </w:p>
        </w:tc>
      </w:tr>
      <w:tr w:rsidR="007275C1" w:rsidRPr="00302610" w14:paraId="0954717D" w14:textId="77777777" w:rsidTr="007275C1">
        <w:trPr>
          <w:trHeight w:val="218"/>
        </w:trPr>
        <w:tc>
          <w:tcPr>
            <w:tcW w:w="2096" w:type="dxa"/>
            <w:shd w:val="clear" w:color="auto" w:fill="auto"/>
            <w:noWrap/>
            <w:vAlign w:val="bottom"/>
            <w:hideMark/>
          </w:tcPr>
          <w:p w14:paraId="3B3DD4F3"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Bahaya erosi</w:t>
            </w:r>
          </w:p>
        </w:tc>
        <w:tc>
          <w:tcPr>
            <w:tcW w:w="781" w:type="dxa"/>
            <w:shd w:val="clear" w:color="auto" w:fill="auto"/>
            <w:noWrap/>
            <w:vAlign w:val="bottom"/>
            <w:hideMark/>
          </w:tcPr>
          <w:p w14:paraId="4E1F302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sr</w:t>
            </w:r>
          </w:p>
        </w:tc>
        <w:tc>
          <w:tcPr>
            <w:tcW w:w="781" w:type="dxa"/>
            <w:shd w:val="clear" w:color="auto" w:fill="auto"/>
            <w:noWrap/>
            <w:vAlign w:val="bottom"/>
            <w:hideMark/>
          </w:tcPr>
          <w:p w14:paraId="1D86A1F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sr</w:t>
            </w:r>
          </w:p>
        </w:tc>
        <w:tc>
          <w:tcPr>
            <w:tcW w:w="782" w:type="dxa"/>
            <w:shd w:val="clear" w:color="auto" w:fill="auto"/>
            <w:noWrap/>
            <w:vAlign w:val="bottom"/>
            <w:hideMark/>
          </w:tcPr>
          <w:p w14:paraId="50FFF56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sr</w:t>
            </w:r>
          </w:p>
        </w:tc>
        <w:tc>
          <w:tcPr>
            <w:tcW w:w="781" w:type="dxa"/>
            <w:vAlign w:val="bottom"/>
          </w:tcPr>
          <w:p w14:paraId="0676D34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sr</w:t>
            </w:r>
          </w:p>
        </w:tc>
        <w:tc>
          <w:tcPr>
            <w:tcW w:w="781" w:type="dxa"/>
            <w:vAlign w:val="bottom"/>
          </w:tcPr>
          <w:p w14:paraId="17950B1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sr</w:t>
            </w:r>
          </w:p>
        </w:tc>
        <w:tc>
          <w:tcPr>
            <w:tcW w:w="781" w:type="dxa"/>
            <w:vAlign w:val="bottom"/>
          </w:tcPr>
          <w:p w14:paraId="4BD81EB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sr</w:t>
            </w:r>
          </w:p>
        </w:tc>
        <w:tc>
          <w:tcPr>
            <w:tcW w:w="781" w:type="dxa"/>
            <w:vAlign w:val="bottom"/>
          </w:tcPr>
          <w:p w14:paraId="3D1F41C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sr</w:t>
            </w:r>
          </w:p>
        </w:tc>
        <w:tc>
          <w:tcPr>
            <w:tcW w:w="781" w:type="dxa"/>
            <w:vAlign w:val="bottom"/>
          </w:tcPr>
          <w:p w14:paraId="732A327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r</w:t>
            </w:r>
          </w:p>
        </w:tc>
        <w:tc>
          <w:tcPr>
            <w:tcW w:w="914" w:type="dxa"/>
            <w:vAlign w:val="bottom"/>
          </w:tcPr>
          <w:p w14:paraId="34DF2FF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r</w:t>
            </w:r>
          </w:p>
        </w:tc>
        <w:tc>
          <w:tcPr>
            <w:tcW w:w="914" w:type="dxa"/>
            <w:vAlign w:val="bottom"/>
          </w:tcPr>
          <w:p w14:paraId="7140C344"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sr</w:t>
            </w:r>
          </w:p>
        </w:tc>
        <w:tc>
          <w:tcPr>
            <w:tcW w:w="914" w:type="dxa"/>
            <w:vAlign w:val="bottom"/>
          </w:tcPr>
          <w:p w14:paraId="5C8FF70C"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r</w:t>
            </w:r>
          </w:p>
        </w:tc>
        <w:tc>
          <w:tcPr>
            <w:tcW w:w="914" w:type="dxa"/>
            <w:vAlign w:val="bottom"/>
          </w:tcPr>
          <w:p w14:paraId="1A055E34"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sr</w:t>
            </w:r>
          </w:p>
        </w:tc>
        <w:tc>
          <w:tcPr>
            <w:tcW w:w="914" w:type="dxa"/>
            <w:vAlign w:val="bottom"/>
          </w:tcPr>
          <w:p w14:paraId="5AFBB85F"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r</w:t>
            </w:r>
          </w:p>
        </w:tc>
        <w:tc>
          <w:tcPr>
            <w:tcW w:w="914" w:type="dxa"/>
            <w:vAlign w:val="bottom"/>
          </w:tcPr>
          <w:p w14:paraId="05DCF94B"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sb</w:t>
            </w:r>
          </w:p>
        </w:tc>
      </w:tr>
      <w:tr w:rsidR="007275C1" w:rsidRPr="00302610" w14:paraId="0BA52B4D" w14:textId="77777777" w:rsidTr="007275C1">
        <w:trPr>
          <w:trHeight w:val="218"/>
        </w:trPr>
        <w:tc>
          <w:tcPr>
            <w:tcW w:w="2096" w:type="dxa"/>
            <w:shd w:val="clear" w:color="auto" w:fill="auto"/>
            <w:noWrap/>
            <w:vAlign w:val="bottom"/>
          </w:tcPr>
          <w:p w14:paraId="07928794" w14:textId="77777777" w:rsidR="007275C1" w:rsidRPr="00302610" w:rsidRDefault="007275C1" w:rsidP="007275C1">
            <w:pPr>
              <w:spacing w:after="0" w:line="240" w:lineRule="auto"/>
              <w:rPr>
                <w:rFonts w:ascii="Times New Roman" w:eastAsia="Times New Roman" w:hAnsi="Times New Roman"/>
                <w:b/>
                <w:color w:val="000000"/>
                <w:sz w:val="18"/>
                <w:szCs w:val="18"/>
                <w:lang w:eastAsia="id-ID"/>
              </w:rPr>
            </w:pPr>
            <w:r w:rsidRPr="00302610">
              <w:rPr>
                <w:rFonts w:ascii="Times New Roman" w:eastAsia="Times New Roman" w:hAnsi="Times New Roman"/>
                <w:b/>
                <w:color w:val="000000"/>
                <w:sz w:val="18"/>
                <w:szCs w:val="18"/>
                <w:lang w:eastAsia="id-ID"/>
              </w:rPr>
              <w:t>Penyiapan lahan (lp)</w:t>
            </w:r>
          </w:p>
        </w:tc>
        <w:tc>
          <w:tcPr>
            <w:tcW w:w="781" w:type="dxa"/>
            <w:shd w:val="clear" w:color="auto" w:fill="auto"/>
            <w:noWrap/>
            <w:vAlign w:val="bottom"/>
          </w:tcPr>
          <w:p w14:paraId="1B67F0F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shd w:val="clear" w:color="auto" w:fill="auto"/>
            <w:noWrap/>
            <w:vAlign w:val="bottom"/>
          </w:tcPr>
          <w:p w14:paraId="7D93F00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2" w:type="dxa"/>
            <w:shd w:val="clear" w:color="auto" w:fill="auto"/>
            <w:noWrap/>
            <w:vAlign w:val="bottom"/>
          </w:tcPr>
          <w:p w14:paraId="2F6CDEA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7EA7059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688E1F8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2F5DA9A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374283C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1" w:type="dxa"/>
            <w:vAlign w:val="bottom"/>
          </w:tcPr>
          <w:p w14:paraId="0DC6126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02BDD51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47A47FA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0CC1777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75110C9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2A1DAA9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14" w:type="dxa"/>
            <w:vAlign w:val="bottom"/>
          </w:tcPr>
          <w:p w14:paraId="4F264EA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r>
      <w:tr w:rsidR="007275C1" w:rsidRPr="00302610" w14:paraId="764030C0" w14:textId="77777777" w:rsidTr="007275C1">
        <w:trPr>
          <w:trHeight w:val="218"/>
        </w:trPr>
        <w:tc>
          <w:tcPr>
            <w:tcW w:w="2096" w:type="dxa"/>
            <w:shd w:val="clear" w:color="auto" w:fill="auto"/>
            <w:noWrap/>
            <w:vAlign w:val="bottom"/>
          </w:tcPr>
          <w:p w14:paraId="5A7AE464"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Bantuan di permukaan (%)</w:t>
            </w:r>
          </w:p>
        </w:tc>
        <w:tc>
          <w:tcPr>
            <w:tcW w:w="781" w:type="dxa"/>
            <w:shd w:val="clear" w:color="auto" w:fill="auto"/>
            <w:noWrap/>
            <w:vAlign w:val="bottom"/>
          </w:tcPr>
          <w:p w14:paraId="3798ABB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w:t>
            </w:r>
          </w:p>
        </w:tc>
        <w:tc>
          <w:tcPr>
            <w:tcW w:w="781" w:type="dxa"/>
            <w:shd w:val="clear" w:color="auto" w:fill="auto"/>
            <w:noWrap/>
            <w:vAlign w:val="bottom"/>
          </w:tcPr>
          <w:p w14:paraId="7701629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w:t>
            </w:r>
          </w:p>
        </w:tc>
        <w:tc>
          <w:tcPr>
            <w:tcW w:w="782" w:type="dxa"/>
            <w:shd w:val="clear" w:color="auto" w:fill="auto"/>
            <w:noWrap/>
            <w:vAlign w:val="bottom"/>
          </w:tcPr>
          <w:p w14:paraId="0B2F975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w:t>
            </w:r>
          </w:p>
        </w:tc>
        <w:tc>
          <w:tcPr>
            <w:tcW w:w="781" w:type="dxa"/>
            <w:vAlign w:val="bottom"/>
          </w:tcPr>
          <w:p w14:paraId="3BCDBAD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w:t>
            </w:r>
          </w:p>
        </w:tc>
        <w:tc>
          <w:tcPr>
            <w:tcW w:w="781" w:type="dxa"/>
            <w:vAlign w:val="bottom"/>
          </w:tcPr>
          <w:p w14:paraId="5E85F34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w:t>
            </w:r>
          </w:p>
        </w:tc>
        <w:tc>
          <w:tcPr>
            <w:tcW w:w="781" w:type="dxa"/>
            <w:vAlign w:val="bottom"/>
          </w:tcPr>
          <w:p w14:paraId="53D363A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w:t>
            </w:r>
          </w:p>
        </w:tc>
        <w:tc>
          <w:tcPr>
            <w:tcW w:w="781" w:type="dxa"/>
            <w:vAlign w:val="bottom"/>
          </w:tcPr>
          <w:p w14:paraId="6FA1FA1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w:t>
            </w:r>
          </w:p>
        </w:tc>
        <w:tc>
          <w:tcPr>
            <w:tcW w:w="781" w:type="dxa"/>
            <w:vAlign w:val="bottom"/>
          </w:tcPr>
          <w:p w14:paraId="3404460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w:t>
            </w:r>
          </w:p>
        </w:tc>
        <w:tc>
          <w:tcPr>
            <w:tcW w:w="914" w:type="dxa"/>
            <w:vAlign w:val="bottom"/>
          </w:tcPr>
          <w:p w14:paraId="2300711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w:t>
            </w:r>
          </w:p>
        </w:tc>
        <w:tc>
          <w:tcPr>
            <w:tcW w:w="914" w:type="dxa"/>
            <w:vAlign w:val="bottom"/>
          </w:tcPr>
          <w:p w14:paraId="630019D5"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w:t>
            </w:r>
          </w:p>
        </w:tc>
        <w:tc>
          <w:tcPr>
            <w:tcW w:w="914" w:type="dxa"/>
            <w:vAlign w:val="bottom"/>
          </w:tcPr>
          <w:p w14:paraId="15EBF858"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w:t>
            </w:r>
          </w:p>
        </w:tc>
        <w:tc>
          <w:tcPr>
            <w:tcW w:w="914" w:type="dxa"/>
            <w:vAlign w:val="bottom"/>
          </w:tcPr>
          <w:p w14:paraId="18A2F408"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w:t>
            </w:r>
          </w:p>
        </w:tc>
        <w:tc>
          <w:tcPr>
            <w:tcW w:w="914" w:type="dxa"/>
            <w:vAlign w:val="bottom"/>
          </w:tcPr>
          <w:p w14:paraId="3E7882E4"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w:t>
            </w:r>
          </w:p>
        </w:tc>
        <w:tc>
          <w:tcPr>
            <w:tcW w:w="914" w:type="dxa"/>
            <w:vAlign w:val="bottom"/>
          </w:tcPr>
          <w:p w14:paraId="30423035"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w:t>
            </w:r>
          </w:p>
        </w:tc>
      </w:tr>
      <w:tr w:rsidR="007275C1" w:rsidRPr="00302610" w14:paraId="4AC610E3" w14:textId="77777777" w:rsidTr="007275C1">
        <w:trPr>
          <w:trHeight w:val="218"/>
        </w:trPr>
        <w:tc>
          <w:tcPr>
            <w:tcW w:w="2096" w:type="dxa"/>
            <w:tcBorders>
              <w:bottom w:val="single" w:sz="4" w:space="0" w:color="auto"/>
            </w:tcBorders>
            <w:shd w:val="clear" w:color="auto" w:fill="auto"/>
            <w:noWrap/>
            <w:vAlign w:val="bottom"/>
          </w:tcPr>
          <w:p w14:paraId="179B2B3E"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Singkapan batuan (%)</w:t>
            </w:r>
          </w:p>
        </w:tc>
        <w:tc>
          <w:tcPr>
            <w:tcW w:w="781" w:type="dxa"/>
            <w:tcBorders>
              <w:bottom w:val="single" w:sz="4" w:space="0" w:color="auto"/>
            </w:tcBorders>
            <w:shd w:val="clear" w:color="auto" w:fill="auto"/>
            <w:noWrap/>
            <w:vAlign w:val="bottom"/>
          </w:tcPr>
          <w:p w14:paraId="36D695C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w:t>
            </w:r>
          </w:p>
        </w:tc>
        <w:tc>
          <w:tcPr>
            <w:tcW w:w="781" w:type="dxa"/>
            <w:tcBorders>
              <w:bottom w:val="single" w:sz="4" w:space="0" w:color="auto"/>
            </w:tcBorders>
            <w:shd w:val="clear" w:color="auto" w:fill="auto"/>
            <w:noWrap/>
            <w:vAlign w:val="bottom"/>
          </w:tcPr>
          <w:p w14:paraId="613DE71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w:t>
            </w:r>
          </w:p>
        </w:tc>
        <w:tc>
          <w:tcPr>
            <w:tcW w:w="782" w:type="dxa"/>
            <w:tcBorders>
              <w:bottom w:val="single" w:sz="4" w:space="0" w:color="auto"/>
            </w:tcBorders>
            <w:shd w:val="clear" w:color="auto" w:fill="auto"/>
            <w:noWrap/>
            <w:vAlign w:val="bottom"/>
          </w:tcPr>
          <w:p w14:paraId="1ED71C5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w:t>
            </w:r>
          </w:p>
        </w:tc>
        <w:tc>
          <w:tcPr>
            <w:tcW w:w="781" w:type="dxa"/>
            <w:tcBorders>
              <w:bottom w:val="single" w:sz="4" w:space="0" w:color="auto"/>
            </w:tcBorders>
            <w:vAlign w:val="bottom"/>
          </w:tcPr>
          <w:p w14:paraId="3D68392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w:t>
            </w:r>
          </w:p>
        </w:tc>
        <w:tc>
          <w:tcPr>
            <w:tcW w:w="781" w:type="dxa"/>
            <w:tcBorders>
              <w:bottom w:val="single" w:sz="4" w:space="0" w:color="auto"/>
            </w:tcBorders>
            <w:vAlign w:val="bottom"/>
          </w:tcPr>
          <w:p w14:paraId="6264B84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w:t>
            </w:r>
          </w:p>
        </w:tc>
        <w:tc>
          <w:tcPr>
            <w:tcW w:w="781" w:type="dxa"/>
            <w:tcBorders>
              <w:bottom w:val="single" w:sz="4" w:space="0" w:color="auto"/>
            </w:tcBorders>
            <w:vAlign w:val="bottom"/>
          </w:tcPr>
          <w:p w14:paraId="4CFE36F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w:t>
            </w:r>
          </w:p>
        </w:tc>
        <w:tc>
          <w:tcPr>
            <w:tcW w:w="781" w:type="dxa"/>
            <w:tcBorders>
              <w:bottom w:val="single" w:sz="4" w:space="0" w:color="auto"/>
            </w:tcBorders>
            <w:vAlign w:val="bottom"/>
          </w:tcPr>
          <w:p w14:paraId="4F904E6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w:t>
            </w:r>
          </w:p>
        </w:tc>
        <w:tc>
          <w:tcPr>
            <w:tcW w:w="781" w:type="dxa"/>
            <w:tcBorders>
              <w:bottom w:val="single" w:sz="4" w:space="0" w:color="auto"/>
            </w:tcBorders>
            <w:vAlign w:val="bottom"/>
          </w:tcPr>
          <w:p w14:paraId="6E1D35C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w:t>
            </w:r>
          </w:p>
        </w:tc>
        <w:tc>
          <w:tcPr>
            <w:tcW w:w="914" w:type="dxa"/>
            <w:tcBorders>
              <w:bottom w:val="single" w:sz="4" w:space="0" w:color="auto"/>
            </w:tcBorders>
            <w:vAlign w:val="bottom"/>
          </w:tcPr>
          <w:p w14:paraId="71A554D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w:t>
            </w:r>
          </w:p>
        </w:tc>
        <w:tc>
          <w:tcPr>
            <w:tcW w:w="914" w:type="dxa"/>
            <w:tcBorders>
              <w:bottom w:val="single" w:sz="4" w:space="0" w:color="auto"/>
            </w:tcBorders>
            <w:vAlign w:val="bottom"/>
          </w:tcPr>
          <w:p w14:paraId="6EB4501C"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w:t>
            </w:r>
          </w:p>
        </w:tc>
        <w:tc>
          <w:tcPr>
            <w:tcW w:w="914" w:type="dxa"/>
            <w:tcBorders>
              <w:bottom w:val="single" w:sz="4" w:space="0" w:color="auto"/>
            </w:tcBorders>
            <w:vAlign w:val="bottom"/>
          </w:tcPr>
          <w:p w14:paraId="16722F32"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w:t>
            </w:r>
          </w:p>
        </w:tc>
        <w:tc>
          <w:tcPr>
            <w:tcW w:w="914" w:type="dxa"/>
            <w:tcBorders>
              <w:bottom w:val="single" w:sz="4" w:space="0" w:color="auto"/>
            </w:tcBorders>
            <w:vAlign w:val="bottom"/>
          </w:tcPr>
          <w:p w14:paraId="35894FBB"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w:t>
            </w:r>
          </w:p>
        </w:tc>
        <w:tc>
          <w:tcPr>
            <w:tcW w:w="914" w:type="dxa"/>
            <w:tcBorders>
              <w:bottom w:val="single" w:sz="4" w:space="0" w:color="auto"/>
            </w:tcBorders>
            <w:vAlign w:val="bottom"/>
          </w:tcPr>
          <w:p w14:paraId="6FC4861B"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w:t>
            </w:r>
          </w:p>
        </w:tc>
        <w:tc>
          <w:tcPr>
            <w:tcW w:w="914" w:type="dxa"/>
            <w:tcBorders>
              <w:bottom w:val="single" w:sz="4" w:space="0" w:color="auto"/>
            </w:tcBorders>
            <w:vAlign w:val="bottom"/>
          </w:tcPr>
          <w:p w14:paraId="6159BD75"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0</w:t>
            </w:r>
          </w:p>
        </w:tc>
      </w:tr>
    </w:tbl>
    <w:p w14:paraId="2B82B712" w14:textId="77777777" w:rsidR="007275C1" w:rsidRPr="00692E2E" w:rsidRDefault="007275C1" w:rsidP="007275C1">
      <w:pPr>
        <w:spacing w:after="0"/>
        <w:ind w:firstLine="851"/>
        <w:jc w:val="both"/>
        <w:rPr>
          <w:rFonts w:ascii="Times New Roman" w:hAnsi="Times New Roman"/>
          <w:sz w:val="20"/>
          <w:szCs w:val="20"/>
        </w:rPr>
      </w:pPr>
      <w:proofErr w:type="gramStart"/>
      <w:r w:rsidRPr="00692E2E">
        <w:rPr>
          <w:rFonts w:ascii="Times New Roman" w:hAnsi="Times New Roman"/>
          <w:sz w:val="20"/>
          <w:szCs w:val="20"/>
        </w:rPr>
        <w:t>Keterangan :</w:t>
      </w:r>
      <w:proofErr w:type="gramEnd"/>
      <w:r w:rsidRPr="00692E2E">
        <w:rPr>
          <w:rFonts w:ascii="Times New Roman" w:hAnsi="Times New Roman"/>
          <w:sz w:val="20"/>
          <w:szCs w:val="20"/>
        </w:rPr>
        <w:t xml:space="preserve"> Drainase (at = agak terhambat; b = baik; t = terhambat), Tekstur (h = halus; </w:t>
      </w:r>
      <w:r w:rsidRPr="00C05DAD">
        <w:rPr>
          <w:rFonts w:ascii="Times New Roman" w:hAnsi="Times New Roman"/>
          <w:color w:val="FFFFFF"/>
          <w:sz w:val="20"/>
          <w:szCs w:val="20"/>
        </w:rPr>
        <w:t>.</w:t>
      </w:r>
      <w:r w:rsidRPr="00692E2E">
        <w:rPr>
          <w:rFonts w:ascii="Times New Roman" w:hAnsi="Times New Roman"/>
          <w:sz w:val="20"/>
          <w:szCs w:val="20"/>
        </w:rPr>
        <w:t>s =  sedang), Bahaya erosi (sr = sangat ringan; sb = sangat berat; r = ringan)</w:t>
      </w:r>
    </w:p>
    <w:p w14:paraId="50B608E0" w14:textId="77777777" w:rsidR="007275C1" w:rsidRDefault="007275C1" w:rsidP="007275C1">
      <w:pPr>
        <w:spacing w:after="0"/>
        <w:rPr>
          <w:rFonts w:ascii="Times New Roman" w:hAnsi="Times New Roman"/>
          <w:sz w:val="24"/>
        </w:rPr>
      </w:pPr>
    </w:p>
    <w:p w14:paraId="727F6352" w14:textId="77777777" w:rsidR="007275C1" w:rsidRDefault="007275C1" w:rsidP="007275C1">
      <w:pPr>
        <w:spacing w:after="0"/>
        <w:ind w:firstLine="1418"/>
        <w:rPr>
          <w:rFonts w:ascii="Times New Roman" w:hAnsi="Times New Roman"/>
          <w:sz w:val="24"/>
          <w:szCs w:val="24"/>
        </w:rPr>
        <w:sectPr w:rsidR="007275C1" w:rsidSect="007275C1">
          <w:headerReference w:type="default" r:id="rId16"/>
          <w:footerReference w:type="default" r:id="rId17"/>
          <w:pgSz w:w="16838" w:h="11906" w:orient="landscape"/>
          <w:pgMar w:top="284" w:right="851" w:bottom="284" w:left="851" w:header="709" w:footer="709" w:gutter="0"/>
          <w:cols w:space="708"/>
          <w:docGrid w:linePitch="360"/>
        </w:sectPr>
      </w:pPr>
    </w:p>
    <w:p w14:paraId="1C123ADA" w14:textId="77777777" w:rsidR="007275C1" w:rsidRDefault="007275C1" w:rsidP="007275C1">
      <w:pPr>
        <w:spacing w:after="0"/>
        <w:ind w:firstLine="1418"/>
        <w:rPr>
          <w:rFonts w:ascii="Times New Roman" w:hAnsi="Times New Roman"/>
          <w:sz w:val="24"/>
          <w:szCs w:val="24"/>
        </w:rPr>
      </w:pPr>
    </w:p>
    <w:p w14:paraId="02686CA1" w14:textId="0CA931D9" w:rsidR="007275C1" w:rsidRPr="00482448" w:rsidRDefault="007275C1" w:rsidP="007275C1">
      <w:pPr>
        <w:ind w:firstLine="851"/>
        <w:rPr>
          <w:rFonts w:ascii="Times New Roman" w:hAnsi="Times New Roman"/>
          <w:sz w:val="24"/>
          <w:szCs w:val="24"/>
        </w:rPr>
      </w:pPr>
      <w:proofErr w:type="gramStart"/>
      <w:r>
        <w:rPr>
          <w:rFonts w:ascii="Times New Roman" w:hAnsi="Times New Roman"/>
          <w:sz w:val="24"/>
          <w:szCs w:val="24"/>
        </w:rPr>
        <w:t xml:space="preserve">Tabel </w:t>
      </w:r>
      <w:r w:rsidR="00DD0480">
        <w:rPr>
          <w:rFonts w:ascii="Times New Roman" w:hAnsi="Times New Roman"/>
          <w:sz w:val="24"/>
          <w:szCs w:val="24"/>
        </w:rPr>
        <w:t>4</w:t>
      </w:r>
      <w:r w:rsidRPr="00482448">
        <w:rPr>
          <w:rFonts w:ascii="Times New Roman" w:hAnsi="Times New Roman"/>
          <w:sz w:val="24"/>
          <w:szCs w:val="24"/>
        </w:rPr>
        <w:t>.</w:t>
      </w:r>
      <w:proofErr w:type="gramEnd"/>
      <w:r w:rsidRPr="00482448">
        <w:rPr>
          <w:rFonts w:ascii="Times New Roman" w:hAnsi="Times New Roman"/>
          <w:sz w:val="24"/>
          <w:szCs w:val="24"/>
        </w:rPr>
        <w:t xml:space="preserve"> Penilaian Kelas Kesesuaian Lahan</w:t>
      </w:r>
      <w:r>
        <w:rPr>
          <w:rFonts w:ascii="Times New Roman" w:hAnsi="Times New Roman"/>
          <w:sz w:val="24"/>
          <w:szCs w:val="24"/>
        </w:rPr>
        <w:t xml:space="preserve"> </w:t>
      </w:r>
      <w:r w:rsidR="00C23BAB">
        <w:rPr>
          <w:rFonts w:ascii="Times New Roman" w:hAnsi="Times New Roman"/>
          <w:sz w:val="24"/>
          <w:szCs w:val="24"/>
        </w:rPr>
        <w:t xml:space="preserve">untuk Tanaman Lada </w:t>
      </w:r>
      <w:r>
        <w:rPr>
          <w:rFonts w:ascii="Times New Roman" w:hAnsi="Times New Roman"/>
          <w:sz w:val="24"/>
        </w:rPr>
        <w:t>pada Satuan Peta Lahan di Kabuapten Bireuen</w:t>
      </w:r>
    </w:p>
    <w:tbl>
      <w:tblPr>
        <w:tblW w:w="13937" w:type="dxa"/>
        <w:tblInd w:w="1012" w:type="dxa"/>
        <w:tblLayout w:type="fixed"/>
        <w:tblLook w:val="04A0" w:firstRow="1" w:lastRow="0" w:firstColumn="1" w:lastColumn="0" w:noHBand="0" w:noVBand="1"/>
      </w:tblPr>
      <w:tblGrid>
        <w:gridCol w:w="2113"/>
        <w:gridCol w:w="787"/>
        <w:gridCol w:w="787"/>
        <w:gridCol w:w="789"/>
        <w:gridCol w:w="787"/>
        <w:gridCol w:w="787"/>
        <w:gridCol w:w="787"/>
        <w:gridCol w:w="787"/>
        <w:gridCol w:w="787"/>
        <w:gridCol w:w="921"/>
        <w:gridCol w:w="921"/>
        <w:gridCol w:w="921"/>
        <w:gridCol w:w="921"/>
        <w:gridCol w:w="921"/>
        <w:gridCol w:w="921"/>
      </w:tblGrid>
      <w:tr w:rsidR="007275C1" w:rsidRPr="00302610" w14:paraId="1360775E" w14:textId="77777777" w:rsidTr="007275C1">
        <w:trPr>
          <w:trHeight w:val="203"/>
        </w:trPr>
        <w:tc>
          <w:tcPr>
            <w:tcW w:w="2113" w:type="dxa"/>
            <w:tcBorders>
              <w:top w:val="single" w:sz="4" w:space="0" w:color="auto"/>
              <w:bottom w:val="single" w:sz="4" w:space="0" w:color="auto"/>
            </w:tcBorders>
            <w:vAlign w:val="center"/>
            <w:hideMark/>
          </w:tcPr>
          <w:p w14:paraId="7B1C0F23" w14:textId="77777777" w:rsidR="007275C1" w:rsidRPr="00302610" w:rsidRDefault="007275C1" w:rsidP="007275C1">
            <w:pPr>
              <w:spacing w:after="0" w:line="240" w:lineRule="auto"/>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Karakteristik Lahan</w:t>
            </w:r>
          </w:p>
        </w:tc>
        <w:tc>
          <w:tcPr>
            <w:tcW w:w="787" w:type="dxa"/>
            <w:tcBorders>
              <w:top w:val="single" w:sz="4" w:space="0" w:color="auto"/>
              <w:bottom w:val="single" w:sz="4" w:space="0" w:color="auto"/>
            </w:tcBorders>
            <w:shd w:val="clear" w:color="auto" w:fill="auto"/>
            <w:vAlign w:val="center"/>
            <w:hideMark/>
          </w:tcPr>
          <w:p w14:paraId="7E7DA9D3" w14:textId="77777777" w:rsidR="007275C1" w:rsidRPr="00302610" w:rsidRDefault="007275C1" w:rsidP="007275C1">
            <w:pPr>
              <w:spacing w:after="0" w:line="240" w:lineRule="auto"/>
              <w:jc w:val="center"/>
              <w:rPr>
                <w:rFonts w:ascii="Times New Roman" w:eastAsia="Times New Roman" w:hAnsi="Times New Roman"/>
                <w:b/>
                <w:bCs/>
                <w:color w:val="000000"/>
                <w:sz w:val="18"/>
                <w:szCs w:val="18"/>
                <w:lang w:eastAsia="id-ID"/>
              </w:rPr>
            </w:pPr>
            <w:r w:rsidRPr="00302610">
              <w:rPr>
                <w:rFonts w:ascii="Times New Roman" w:eastAsia="Times New Roman" w:hAnsi="Times New Roman"/>
                <w:b/>
                <w:bCs/>
                <w:color w:val="000000"/>
                <w:sz w:val="18"/>
                <w:szCs w:val="18"/>
                <w:lang w:eastAsia="id-ID"/>
              </w:rPr>
              <w:t>SPL 3</w:t>
            </w:r>
          </w:p>
        </w:tc>
        <w:tc>
          <w:tcPr>
            <w:tcW w:w="787" w:type="dxa"/>
            <w:tcBorders>
              <w:top w:val="single" w:sz="4" w:space="0" w:color="auto"/>
              <w:bottom w:val="single" w:sz="4" w:space="0" w:color="auto"/>
            </w:tcBorders>
            <w:shd w:val="clear" w:color="auto" w:fill="auto"/>
            <w:vAlign w:val="center"/>
            <w:hideMark/>
          </w:tcPr>
          <w:p w14:paraId="35E8FB04" w14:textId="77777777" w:rsidR="007275C1" w:rsidRPr="00302610" w:rsidRDefault="007275C1" w:rsidP="007275C1">
            <w:pPr>
              <w:spacing w:after="0" w:line="240" w:lineRule="auto"/>
              <w:jc w:val="center"/>
              <w:rPr>
                <w:rFonts w:ascii="Times New Roman" w:eastAsia="Times New Roman" w:hAnsi="Times New Roman"/>
                <w:b/>
                <w:bCs/>
                <w:color w:val="000000"/>
                <w:sz w:val="18"/>
                <w:szCs w:val="18"/>
                <w:lang w:eastAsia="id-ID"/>
              </w:rPr>
            </w:pPr>
            <w:r w:rsidRPr="00302610">
              <w:rPr>
                <w:rFonts w:ascii="Times New Roman" w:eastAsia="Times New Roman" w:hAnsi="Times New Roman"/>
                <w:b/>
                <w:bCs/>
                <w:color w:val="000000"/>
                <w:sz w:val="18"/>
                <w:szCs w:val="18"/>
                <w:lang w:eastAsia="id-ID"/>
              </w:rPr>
              <w:t>SPL 4</w:t>
            </w:r>
          </w:p>
        </w:tc>
        <w:tc>
          <w:tcPr>
            <w:tcW w:w="789" w:type="dxa"/>
            <w:tcBorders>
              <w:top w:val="single" w:sz="4" w:space="0" w:color="auto"/>
              <w:bottom w:val="single" w:sz="4" w:space="0" w:color="auto"/>
            </w:tcBorders>
            <w:shd w:val="clear" w:color="auto" w:fill="auto"/>
            <w:vAlign w:val="center"/>
            <w:hideMark/>
          </w:tcPr>
          <w:p w14:paraId="45F28991" w14:textId="77777777" w:rsidR="007275C1" w:rsidRPr="00302610" w:rsidRDefault="007275C1" w:rsidP="007275C1">
            <w:pPr>
              <w:spacing w:after="0" w:line="240" w:lineRule="auto"/>
              <w:jc w:val="center"/>
              <w:rPr>
                <w:rFonts w:ascii="Times New Roman" w:eastAsia="Times New Roman" w:hAnsi="Times New Roman"/>
                <w:b/>
                <w:bCs/>
                <w:color w:val="000000"/>
                <w:sz w:val="18"/>
                <w:szCs w:val="18"/>
                <w:lang w:eastAsia="id-ID"/>
              </w:rPr>
            </w:pPr>
            <w:r w:rsidRPr="00302610">
              <w:rPr>
                <w:rFonts w:ascii="Times New Roman" w:eastAsia="Times New Roman" w:hAnsi="Times New Roman"/>
                <w:b/>
                <w:bCs/>
                <w:color w:val="000000"/>
                <w:sz w:val="18"/>
                <w:szCs w:val="18"/>
                <w:lang w:eastAsia="id-ID"/>
              </w:rPr>
              <w:t>SPL 5</w:t>
            </w:r>
          </w:p>
        </w:tc>
        <w:tc>
          <w:tcPr>
            <w:tcW w:w="787" w:type="dxa"/>
            <w:tcBorders>
              <w:top w:val="single" w:sz="4" w:space="0" w:color="auto"/>
              <w:bottom w:val="single" w:sz="4" w:space="0" w:color="auto"/>
            </w:tcBorders>
            <w:vAlign w:val="center"/>
          </w:tcPr>
          <w:p w14:paraId="04945399" w14:textId="77777777" w:rsidR="007275C1" w:rsidRPr="00302610"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11</w:t>
            </w:r>
          </w:p>
        </w:tc>
        <w:tc>
          <w:tcPr>
            <w:tcW w:w="787" w:type="dxa"/>
            <w:tcBorders>
              <w:top w:val="single" w:sz="4" w:space="0" w:color="auto"/>
              <w:bottom w:val="single" w:sz="4" w:space="0" w:color="auto"/>
            </w:tcBorders>
            <w:vAlign w:val="center"/>
          </w:tcPr>
          <w:p w14:paraId="4957D8D7" w14:textId="77777777" w:rsidR="007275C1" w:rsidRPr="00302610"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12</w:t>
            </w:r>
          </w:p>
        </w:tc>
        <w:tc>
          <w:tcPr>
            <w:tcW w:w="787" w:type="dxa"/>
            <w:tcBorders>
              <w:top w:val="single" w:sz="4" w:space="0" w:color="auto"/>
              <w:bottom w:val="single" w:sz="4" w:space="0" w:color="auto"/>
            </w:tcBorders>
            <w:vAlign w:val="center"/>
          </w:tcPr>
          <w:p w14:paraId="4A269C27" w14:textId="77777777" w:rsidR="007275C1" w:rsidRPr="00302610"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13</w:t>
            </w:r>
          </w:p>
        </w:tc>
        <w:tc>
          <w:tcPr>
            <w:tcW w:w="787" w:type="dxa"/>
            <w:tcBorders>
              <w:top w:val="single" w:sz="4" w:space="0" w:color="auto"/>
              <w:bottom w:val="single" w:sz="4" w:space="0" w:color="auto"/>
            </w:tcBorders>
            <w:vAlign w:val="center"/>
          </w:tcPr>
          <w:p w14:paraId="46415B29" w14:textId="77777777" w:rsidR="007275C1" w:rsidRPr="00302610"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15</w:t>
            </w:r>
          </w:p>
        </w:tc>
        <w:tc>
          <w:tcPr>
            <w:tcW w:w="787" w:type="dxa"/>
            <w:tcBorders>
              <w:top w:val="single" w:sz="4" w:space="0" w:color="auto"/>
              <w:bottom w:val="single" w:sz="4" w:space="0" w:color="auto"/>
            </w:tcBorders>
            <w:vAlign w:val="center"/>
          </w:tcPr>
          <w:p w14:paraId="54530950" w14:textId="77777777" w:rsidR="007275C1" w:rsidRPr="00302610"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16</w:t>
            </w:r>
          </w:p>
        </w:tc>
        <w:tc>
          <w:tcPr>
            <w:tcW w:w="921" w:type="dxa"/>
            <w:tcBorders>
              <w:top w:val="single" w:sz="4" w:space="0" w:color="auto"/>
              <w:bottom w:val="single" w:sz="4" w:space="0" w:color="auto"/>
            </w:tcBorders>
            <w:vAlign w:val="center"/>
          </w:tcPr>
          <w:p w14:paraId="10991E9A" w14:textId="77777777" w:rsidR="007275C1" w:rsidRPr="00302610"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18</w:t>
            </w:r>
          </w:p>
        </w:tc>
        <w:tc>
          <w:tcPr>
            <w:tcW w:w="921" w:type="dxa"/>
            <w:tcBorders>
              <w:top w:val="single" w:sz="4" w:space="0" w:color="auto"/>
              <w:bottom w:val="single" w:sz="4" w:space="0" w:color="auto"/>
            </w:tcBorders>
            <w:vAlign w:val="center"/>
          </w:tcPr>
          <w:p w14:paraId="5D37B9EF" w14:textId="77777777" w:rsidR="007275C1"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22</w:t>
            </w:r>
          </w:p>
        </w:tc>
        <w:tc>
          <w:tcPr>
            <w:tcW w:w="921" w:type="dxa"/>
            <w:tcBorders>
              <w:top w:val="single" w:sz="4" w:space="0" w:color="auto"/>
              <w:bottom w:val="single" w:sz="4" w:space="0" w:color="auto"/>
            </w:tcBorders>
            <w:vAlign w:val="center"/>
          </w:tcPr>
          <w:p w14:paraId="3DE4E44F" w14:textId="77777777" w:rsidR="007275C1"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23</w:t>
            </w:r>
          </w:p>
        </w:tc>
        <w:tc>
          <w:tcPr>
            <w:tcW w:w="921" w:type="dxa"/>
            <w:tcBorders>
              <w:top w:val="single" w:sz="4" w:space="0" w:color="auto"/>
              <w:bottom w:val="single" w:sz="4" w:space="0" w:color="auto"/>
            </w:tcBorders>
            <w:vAlign w:val="center"/>
          </w:tcPr>
          <w:p w14:paraId="1117866A" w14:textId="77777777" w:rsidR="007275C1"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24</w:t>
            </w:r>
          </w:p>
        </w:tc>
        <w:tc>
          <w:tcPr>
            <w:tcW w:w="921" w:type="dxa"/>
            <w:tcBorders>
              <w:top w:val="single" w:sz="4" w:space="0" w:color="auto"/>
              <w:bottom w:val="single" w:sz="4" w:space="0" w:color="auto"/>
            </w:tcBorders>
            <w:vAlign w:val="center"/>
          </w:tcPr>
          <w:p w14:paraId="4E8C5092" w14:textId="77777777" w:rsidR="007275C1"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25</w:t>
            </w:r>
          </w:p>
        </w:tc>
        <w:tc>
          <w:tcPr>
            <w:tcW w:w="921" w:type="dxa"/>
            <w:tcBorders>
              <w:top w:val="single" w:sz="4" w:space="0" w:color="auto"/>
              <w:bottom w:val="single" w:sz="4" w:space="0" w:color="auto"/>
            </w:tcBorders>
            <w:vAlign w:val="center"/>
          </w:tcPr>
          <w:p w14:paraId="77FBD67D" w14:textId="77777777" w:rsidR="007275C1" w:rsidRDefault="007275C1" w:rsidP="007275C1">
            <w:pPr>
              <w:spacing w:after="0" w:line="240" w:lineRule="auto"/>
              <w:jc w:val="center"/>
              <w:rPr>
                <w:rFonts w:ascii="Times New Roman" w:eastAsia="Times New Roman" w:hAnsi="Times New Roman"/>
                <w:b/>
                <w:bCs/>
                <w:color w:val="000000"/>
                <w:sz w:val="18"/>
                <w:szCs w:val="18"/>
                <w:lang w:eastAsia="id-ID"/>
              </w:rPr>
            </w:pPr>
            <w:r>
              <w:rPr>
                <w:rFonts w:ascii="Times New Roman" w:eastAsia="Times New Roman" w:hAnsi="Times New Roman"/>
                <w:b/>
                <w:bCs/>
                <w:color w:val="000000"/>
                <w:sz w:val="18"/>
                <w:szCs w:val="18"/>
                <w:lang w:eastAsia="id-ID"/>
              </w:rPr>
              <w:t>SPL 26</w:t>
            </w:r>
          </w:p>
        </w:tc>
      </w:tr>
      <w:tr w:rsidR="007275C1" w:rsidRPr="00302610" w14:paraId="17F0E11C" w14:textId="77777777" w:rsidTr="007275C1">
        <w:trPr>
          <w:trHeight w:val="126"/>
        </w:trPr>
        <w:tc>
          <w:tcPr>
            <w:tcW w:w="2113" w:type="dxa"/>
            <w:tcBorders>
              <w:top w:val="single" w:sz="4" w:space="0" w:color="auto"/>
              <w:bottom w:val="single" w:sz="4" w:space="0" w:color="auto"/>
            </w:tcBorders>
            <w:shd w:val="clear" w:color="auto" w:fill="auto"/>
            <w:noWrap/>
            <w:vAlign w:val="center"/>
            <w:hideMark/>
          </w:tcPr>
          <w:p w14:paraId="76D011A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(1)</w:t>
            </w:r>
          </w:p>
        </w:tc>
        <w:tc>
          <w:tcPr>
            <w:tcW w:w="787" w:type="dxa"/>
            <w:tcBorders>
              <w:top w:val="single" w:sz="4" w:space="0" w:color="auto"/>
              <w:bottom w:val="single" w:sz="4" w:space="0" w:color="auto"/>
            </w:tcBorders>
            <w:shd w:val="clear" w:color="auto" w:fill="auto"/>
            <w:noWrap/>
            <w:vAlign w:val="center"/>
            <w:hideMark/>
          </w:tcPr>
          <w:p w14:paraId="2742694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(2)</w:t>
            </w:r>
          </w:p>
        </w:tc>
        <w:tc>
          <w:tcPr>
            <w:tcW w:w="787" w:type="dxa"/>
            <w:tcBorders>
              <w:top w:val="single" w:sz="4" w:space="0" w:color="auto"/>
              <w:bottom w:val="single" w:sz="4" w:space="0" w:color="auto"/>
            </w:tcBorders>
            <w:shd w:val="clear" w:color="auto" w:fill="auto"/>
            <w:noWrap/>
            <w:vAlign w:val="center"/>
            <w:hideMark/>
          </w:tcPr>
          <w:p w14:paraId="39CE477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(3)</w:t>
            </w:r>
          </w:p>
        </w:tc>
        <w:tc>
          <w:tcPr>
            <w:tcW w:w="789" w:type="dxa"/>
            <w:tcBorders>
              <w:top w:val="single" w:sz="4" w:space="0" w:color="auto"/>
              <w:bottom w:val="single" w:sz="4" w:space="0" w:color="auto"/>
            </w:tcBorders>
            <w:shd w:val="clear" w:color="auto" w:fill="auto"/>
            <w:noWrap/>
            <w:vAlign w:val="center"/>
            <w:hideMark/>
          </w:tcPr>
          <w:p w14:paraId="3998D60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(4)</w:t>
            </w:r>
          </w:p>
        </w:tc>
        <w:tc>
          <w:tcPr>
            <w:tcW w:w="787" w:type="dxa"/>
            <w:tcBorders>
              <w:top w:val="single" w:sz="4" w:space="0" w:color="auto"/>
              <w:bottom w:val="single" w:sz="4" w:space="0" w:color="auto"/>
            </w:tcBorders>
            <w:vAlign w:val="center"/>
          </w:tcPr>
          <w:p w14:paraId="3756D78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(5)</w:t>
            </w:r>
          </w:p>
        </w:tc>
        <w:tc>
          <w:tcPr>
            <w:tcW w:w="787" w:type="dxa"/>
            <w:tcBorders>
              <w:top w:val="single" w:sz="4" w:space="0" w:color="auto"/>
              <w:bottom w:val="single" w:sz="4" w:space="0" w:color="auto"/>
            </w:tcBorders>
            <w:vAlign w:val="center"/>
          </w:tcPr>
          <w:p w14:paraId="199736D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(6)</w:t>
            </w:r>
          </w:p>
        </w:tc>
        <w:tc>
          <w:tcPr>
            <w:tcW w:w="787" w:type="dxa"/>
            <w:tcBorders>
              <w:top w:val="single" w:sz="4" w:space="0" w:color="auto"/>
              <w:bottom w:val="single" w:sz="4" w:space="0" w:color="auto"/>
            </w:tcBorders>
            <w:vAlign w:val="center"/>
          </w:tcPr>
          <w:p w14:paraId="592016B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(7)</w:t>
            </w:r>
          </w:p>
        </w:tc>
        <w:tc>
          <w:tcPr>
            <w:tcW w:w="787" w:type="dxa"/>
            <w:tcBorders>
              <w:top w:val="single" w:sz="4" w:space="0" w:color="auto"/>
              <w:bottom w:val="single" w:sz="4" w:space="0" w:color="auto"/>
            </w:tcBorders>
            <w:vAlign w:val="center"/>
          </w:tcPr>
          <w:p w14:paraId="3F15772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(8)</w:t>
            </w:r>
          </w:p>
        </w:tc>
        <w:tc>
          <w:tcPr>
            <w:tcW w:w="787" w:type="dxa"/>
            <w:tcBorders>
              <w:top w:val="single" w:sz="4" w:space="0" w:color="auto"/>
              <w:bottom w:val="single" w:sz="4" w:space="0" w:color="auto"/>
            </w:tcBorders>
            <w:vAlign w:val="center"/>
          </w:tcPr>
          <w:p w14:paraId="3588DDD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(9)</w:t>
            </w:r>
          </w:p>
        </w:tc>
        <w:tc>
          <w:tcPr>
            <w:tcW w:w="921" w:type="dxa"/>
            <w:tcBorders>
              <w:top w:val="single" w:sz="4" w:space="0" w:color="auto"/>
              <w:bottom w:val="single" w:sz="4" w:space="0" w:color="auto"/>
            </w:tcBorders>
            <w:vAlign w:val="center"/>
          </w:tcPr>
          <w:p w14:paraId="5EB4918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(10)</w:t>
            </w:r>
          </w:p>
        </w:tc>
        <w:tc>
          <w:tcPr>
            <w:tcW w:w="921" w:type="dxa"/>
            <w:tcBorders>
              <w:top w:val="single" w:sz="4" w:space="0" w:color="auto"/>
              <w:bottom w:val="single" w:sz="4" w:space="0" w:color="auto"/>
            </w:tcBorders>
            <w:vAlign w:val="center"/>
          </w:tcPr>
          <w:p w14:paraId="503F8F88"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(11</w:t>
            </w:r>
            <w:r w:rsidRPr="00302610">
              <w:rPr>
                <w:rFonts w:ascii="Times New Roman" w:eastAsia="Times New Roman" w:hAnsi="Times New Roman"/>
                <w:color w:val="000000"/>
                <w:sz w:val="18"/>
                <w:szCs w:val="18"/>
                <w:lang w:eastAsia="id-ID"/>
              </w:rPr>
              <w:t>)</w:t>
            </w:r>
          </w:p>
        </w:tc>
        <w:tc>
          <w:tcPr>
            <w:tcW w:w="921" w:type="dxa"/>
            <w:tcBorders>
              <w:top w:val="single" w:sz="4" w:space="0" w:color="auto"/>
              <w:bottom w:val="single" w:sz="4" w:space="0" w:color="auto"/>
            </w:tcBorders>
            <w:vAlign w:val="center"/>
          </w:tcPr>
          <w:p w14:paraId="317223AE"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(12</w:t>
            </w:r>
            <w:r w:rsidRPr="00302610">
              <w:rPr>
                <w:rFonts w:ascii="Times New Roman" w:eastAsia="Times New Roman" w:hAnsi="Times New Roman"/>
                <w:color w:val="000000"/>
                <w:sz w:val="18"/>
                <w:szCs w:val="18"/>
                <w:lang w:eastAsia="id-ID"/>
              </w:rPr>
              <w:t>)</w:t>
            </w:r>
          </w:p>
        </w:tc>
        <w:tc>
          <w:tcPr>
            <w:tcW w:w="921" w:type="dxa"/>
            <w:tcBorders>
              <w:top w:val="single" w:sz="4" w:space="0" w:color="auto"/>
              <w:bottom w:val="single" w:sz="4" w:space="0" w:color="auto"/>
            </w:tcBorders>
            <w:vAlign w:val="center"/>
          </w:tcPr>
          <w:p w14:paraId="02CFAACC"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(13</w:t>
            </w:r>
            <w:r w:rsidRPr="00302610">
              <w:rPr>
                <w:rFonts w:ascii="Times New Roman" w:eastAsia="Times New Roman" w:hAnsi="Times New Roman"/>
                <w:color w:val="000000"/>
                <w:sz w:val="18"/>
                <w:szCs w:val="18"/>
                <w:lang w:eastAsia="id-ID"/>
              </w:rPr>
              <w:t>)</w:t>
            </w:r>
          </w:p>
        </w:tc>
        <w:tc>
          <w:tcPr>
            <w:tcW w:w="921" w:type="dxa"/>
            <w:tcBorders>
              <w:top w:val="single" w:sz="4" w:space="0" w:color="auto"/>
              <w:bottom w:val="single" w:sz="4" w:space="0" w:color="auto"/>
            </w:tcBorders>
            <w:vAlign w:val="center"/>
          </w:tcPr>
          <w:p w14:paraId="73D80CC1"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(14</w:t>
            </w:r>
            <w:r w:rsidRPr="00302610">
              <w:rPr>
                <w:rFonts w:ascii="Times New Roman" w:eastAsia="Times New Roman" w:hAnsi="Times New Roman"/>
                <w:color w:val="000000"/>
                <w:sz w:val="18"/>
                <w:szCs w:val="18"/>
                <w:lang w:eastAsia="id-ID"/>
              </w:rPr>
              <w:t>)</w:t>
            </w:r>
          </w:p>
        </w:tc>
        <w:tc>
          <w:tcPr>
            <w:tcW w:w="921" w:type="dxa"/>
            <w:tcBorders>
              <w:top w:val="single" w:sz="4" w:space="0" w:color="auto"/>
              <w:bottom w:val="single" w:sz="4" w:space="0" w:color="auto"/>
            </w:tcBorders>
            <w:vAlign w:val="center"/>
          </w:tcPr>
          <w:p w14:paraId="426E2E3E"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(15</w:t>
            </w:r>
            <w:r w:rsidRPr="00302610">
              <w:rPr>
                <w:rFonts w:ascii="Times New Roman" w:eastAsia="Times New Roman" w:hAnsi="Times New Roman"/>
                <w:color w:val="000000"/>
                <w:sz w:val="18"/>
                <w:szCs w:val="18"/>
                <w:lang w:eastAsia="id-ID"/>
              </w:rPr>
              <w:t>)</w:t>
            </w:r>
          </w:p>
        </w:tc>
      </w:tr>
      <w:tr w:rsidR="007275C1" w:rsidRPr="00302610" w14:paraId="0DEEC5CC" w14:textId="77777777" w:rsidTr="007275C1">
        <w:trPr>
          <w:trHeight w:val="216"/>
        </w:trPr>
        <w:tc>
          <w:tcPr>
            <w:tcW w:w="2113" w:type="dxa"/>
            <w:tcBorders>
              <w:top w:val="single" w:sz="4" w:space="0" w:color="auto"/>
            </w:tcBorders>
            <w:shd w:val="clear" w:color="auto" w:fill="auto"/>
            <w:noWrap/>
            <w:vAlign w:val="bottom"/>
            <w:hideMark/>
          </w:tcPr>
          <w:p w14:paraId="0EF8A7D2" w14:textId="77777777" w:rsidR="007275C1" w:rsidRPr="00302610" w:rsidRDefault="007275C1" w:rsidP="007275C1">
            <w:pPr>
              <w:spacing w:after="0" w:line="240" w:lineRule="auto"/>
              <w:rPr>
                <w:rFonts w:ascii="Times New Roman" w:eastAsia="Times New Roman" w:hAnsi="Times New Roman"/>
                <w:b/>
                <w:bCs/>
                <w:color w:val="000000"/>
                <w:sz w:val="18"/>
                <w:szCs w:val="18"/>
                <w:lang w:eastAsia="id-ID"/>
              </w:rPr>
            </w:pPr>
            <w:r w:rsidRPr="00302610">
              <w:rPr>
                <w:rFonts w:ascii="Times New Roman" w:eastAsia="Times New Roman" w:hAnsi="Times New Roman"/>
                <w:b/>
                <w:bCs/>
                <w:color w:val="000000"/>
                <w:sz w:val="18"/>
                <w:szCs w:val="18"/>
                <w:lang w:eastAsia="id-ID"/>
              </w:rPr>
              <w:t>Temperatur (tc)</w:t>
            </w:r>
          </w:p>
        </w:tc>
        <w:tc>
          <w:tcPr>
            <w:tcW w:w="787" w:type="dxa"/>
            <w:tcBorders>
              <w:top w:val="single" w:sz="4" w:space="0" w:color="auto"/>
            </w:tcBorders>
            <w:shd w:val="clear" w:color="auto" w:fill="auto"/>
            <w:noWrap/>
            <w:vAlign w:val="bottom"/>
            <w:hideMark/>
          </w:tcPr>
          <w:p w14:paraId="744AE30D" w14:textId="77777777" w:rsidR="007275C1" w:rsidRPr="00302610" w:rsidRDefault="007275C1" w:rsidP="007275C1">
            <w:pPr>
              <w:spacing w:after="0" w:line="240" w:lineRule="auto"/>
              <w:ind w:hanging="44"/>
              <w:jc w:val="center"/>
              <w:rPr>
                <w:rFonts w:ascii="Times New Roman" w:eastAsia="Times New Roman" w:hAnsi="Times New Roman"/>
                <w:color w:val="000000"/>
                <w:sz w:val="18"/>
                <w:szCs w:val="18"/>
                <w:lang w:eastAsia="id-ID"/>
              </w:rPr>
            </w:pPr>
          </w:p>
        </w:tc>
        <w:tc>
          <w:tcPr>
            <w:tcW w:w="787" w:type="dxa"/>
            <w:tcBorders>
              <w:top w:val="single" w:sz="4" w:space="0" w:color="auto"/>
            </w:tcBorders>
            <w:shd w:val="clear" w:color="auto" w:fill="auto"/>
            <w:noWrap/>
            <w:vAlign w:val="bottom"/>
            <w:hideMark/>
          </w:tcPr>
          <w:p w14:paraId="77F559A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9" w:type="dxa"/>
            <w:tcBorders>
              <w:top w:val="single" w:sz="4" w:space="0" w:color="auto"/>
            </w:tcBorders>
            <w:shd w:val="clear" w:color="auto" w:fill="auto"/>
            <w:noWrap/>
            <w:vAlign w:val="bottom"/>
            <w:hideMark/>
          </w:tcPr>
          <w:p w14:paraId="1A7DB6F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tcBorders>
              <w:top w:val="single" w:sz="4" w:space="0" w:color="auto"/>
            </w:tcBorders>
            <w:vAlign w:val="bottom"/>
          </w:tcPr>
          <w:p w14:paraId="63E1AE7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tcBorders>
              <w:top w:val="single" w:sz="4" w:space="0" w:color="auto"/>
            </w:tcBorders>
            <w:vAlign w:val="bottom"/>
          </w:tcPr>
          <w:p w14:paraId="63F02CE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tcBorders>
              <w:top w:val="single" w:sz="4" w:space="0" w:color="auto"/>
            </w:tcBorders>
            <w:vAlign w:val="bottom"/>
          </w:tcPr>
          <w:p w14:paraId="0FF69F6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tcBorders>
              <w:top w:val="single" w:sz="4" w:space="0" w:color="auto"/>
            </w:tcBorders>
            <w:vAlign w:val="bottom"/>
          </w:tcPr>
          <w:p w14:paraId="034E59A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tcBorders>
              <w:top w:val="single" w:sz="4" w:space="0" w:color="auto"/>
            </w:tcBorders>
            <w:vAlign w:val="bottom"/>
          </w:tcPr>
          <w:p w14:paraId="6FD26C0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tcBorders>
              <w:top w:val="single" w:sz="4" w:space="0" w:color="auto"/>
            </w:tcBorders>
            <w:vAlign w:val="bottom"/>
          </w:tcPr>
          <w:p w14:paraId="76882FC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tcBorders>
              <w:top w:val="single" w:sz="4" w:space="0" w:color="auto"/>
            </w:tcBorders>
            <w:vAlign w:val="bottom"/>
          </w:tcPr>
          <w:p w14:paraId="619CC16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tcBorders>
              <w:top w:val="single" w:sz="4" w:space="0" w:color="auto"/>
            </w:tcBorders>
            <w:vAlign w:val="bottom"/>
          </w:tcPr>
          <w:p w14:paraId="55B542F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tcBorders>
              <w:top w:val="single" w:sz="4" w:space="0" w:color="auto"/>
            </w:tcBorders>
            <w:vAlign w:val="bottom"/>
          </w:tcPr>
          <w:p w14:paraId="25D806A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tcBorders>
              <w:top w:val="single" w:sz="4" w:space="0" w:color="auto"/>
            </w:tcBorders>
            <w:vAlign w:val="bottom"/>
          </w:tcPr>
          <w:p w14:paraId="6B84229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tcBorders>
              <w:top w:val="single" w:sz="4" w:space="0" w:color="auto"/>
            </w:tcBorders>
            <w:vAlign w:val="bottom"/>
          </w:tcPr>
          <w:p w14:paraId="472FC03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r>
      <w:tr w:rsidR="007275C1" w:rsidRPr="00302610" w14:paraId="2E2DD77D" w14:textId="77777777" w:rsidTr="007275C1">
        <w:trPr>
          <w:trHeight w:val="216"/>
        </w:trPr>
        <w:tc>
          <w:tcPr>
            <w:tcW w:w="2113" w:type="dxa"/>
            <w:shd w:val="clear" w:color="auto" w:fill="auto"/>
            <w:noWrap/>
            <w:vAlign w:val="bottom"/>
            <w:hideMark/>
          </w:tcPr>
          <w:p w14:paraId="1C26CA39"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Temperatur rerata (°c)</w:t>
            </w:r>
          </w:p>
        </w:tc>
        <w:tc>
          <w:tcPr>
            <w:tcW w:w="787" w:type="dxa"/>
            <w:shd w:val="clear" w:color="auto" w:fill="auto"/>
            <w:noWrap/>
            <w:vAlign w:val="bottom"/>
          </w:tcPr>
          <w:p w14:paraId="1728BF8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shd w:val="clear" w:color="auto" w:fill="auto"/>
            <w:noWrap/>
            <w:vAlign w:val="bottom"/>
          </w:tcPr>
          <w:p w14:paraId="114786B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9" w:type="dxa"/>
            <w:shd w:val="clear" w:color="auto" w:fill="auto"/>
            <w:noWrap/>
            <w:vAlign w:val="bottom"/>
          </w:tcPr>
          <w:p w14:paraId="0006EB1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2475094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38F1A65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2986110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1748C5D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5DDB743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4706666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5B926F81"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1BCC80A8"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0F7069E0"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669A7CBB"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4FB00147"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r>
      <w:tr w:rsidR="007275C1" w:rsidRPr="00302610" w14:paraId="56964DFD" w14:textId="77777777" w:rsidTr="007275C1">
        <w:trPr>
          <w:trHeight w:val="216"/>
        </w:trPr>
        <w:tc>
          <w:tcPr>
            <w:tcW w:w="2113" w:type="dxa"/>
            <w:shd w:val="clear" w:color="auto" w:fill="auto"/>
            <w:noWrap/>
            <w:vAlign w:val="bottom"/>
            <w:hideMark/>
          </w:tcPr>
          <w:p w14:paraId="2FB08FF5" w14:textId="77777777" w:rsidR="007275C1" w:rsidRPr="00302610" w:rsidRDefault="007275C1" w:rsidP="007275C1">
            <w:pPr>
              <w:spacing w:after="0" w:line="240" w:lineRule="auto"/>
              <w:rPr>
                <w:rFonts w:ascii="Times New Roman" w:eastAsia="Times New Roman" w:hAnsi="Times New Roman"/>
                <w:b/>
                <w:bCs/>
                <w:color w:val="000000"/>
                <w:sz w:val="18"/>
                <w:szCs w:val="18"/>
                <w:lang w:eastAsia="id-ID"/>
              </w:rPr>
            </w:pPr>
            <w:r w:rsidRPr="00302610">
              <w:rPr>
                <w:rFonts w:ascii="Times New Roman" w:eastAsia="Times New Roman" w:hAnsi="Times New Roman"/>
                <w:b/>
                <w:bCs/>
                <w:color w:val="000000"/>
                <w:sz w:val="18"/>
                <w:szCs w:val="18"/>
                <w:lang w:eastAsia="id-ID"/>
              </w:rPr>
              <w:t>Ketersediaan Air (wa)</w:t>
            </w:r>
          </w:p>
        </w:tc>
        <w:tc>
          <w:tcPr>
            <w:tcW w:w="787" w:type="dxa"/>
            <w:shd w:val="clear" w:color="auto" w:fill="auto"/>
            <w:noWrap/>
            <w:vAlign w:val="bottom"/>
          </w:tcPr>
          <w:p w14:paraId="238F70A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shd w:val="clear" w:color="auto" w:fill="auto"/>
            <w:noWrap/>
            <w:vAlign w:val="bottom"/>
          </w:tcPr>
          <w:p w14:paraId="50E1E83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9" w:type="dxa"/>
            <w:shd w:val="clear" w:color="auto" w:fill="auto"/>
            <w:noWrap/>
            <w:vAlign w:val="bottom"/>
          </w:tcPr>
          <w:p w14:paraId="0597A57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25B35AE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6CB37B9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3C98BBE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4A6E40F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02BE798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6049F6C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108E1BD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36CF2A9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44A2167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19446F6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7172A7A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r>
      <w:tr w:rsidR="007275C1" w:rsidRPr="00302610" w14:paraId="08637332" w14:textId="77777777" w:rsidTr="007275C1">
        <w:trPr>
          <w:trHeight w:val="216"/>
        </w:trPr>
        <w:tc>
          <w:tcPr>
            <w:tcW w:w="2113" w:type="dxa"/>
            <w:shd w:val="clear" w:color="auto" w:fill="auto"/>
            <w:noWrap/>
            <w:vAlign w:val="bottom"/>
            <w:hideMark/>
          </w:tcPr>
          <w:p w14:paraId="5F3AD639"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Curah hujan (mm)</w:t>
            </w:r>
          </w:p>
        </w:tc>
        <w:tc>
          <w:tcPr>
            <w:tcW w:w="787" w:type="dxa"/>
            <w:shd w:val="clear" w:color="auto" w:fill="auto"/>
            <w:noWrap/>
            <w:vAlign w:val="bottom"/>
          </w:tcPr>
          <w:p w14:paraId="6F39377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shd w:val="clear" w:color="auto" w:fill="auto"/>
            <w:noWrap/>
            <w:vAlign w:val="bottom"/>
          </w:tcPr>
          <w:p w14:paraId="0111227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9" w:type="dxa"/>
            <w:shd w:val="clear" w:color="auto" w:fill="auto"/>
            <w:noWrap/>
            <w:vAlign w:val="bottom"/>
          </w:tcPr>
          <w:p w14:paraId="0963705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vAlign w:val="bottom"/>
          </w:tcPr>
          <w:p w14:paraId="46DA90C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vAlign w:val="bottom"/>
          </w:tcPr>
          <w:p w14:paraId="49F1045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vAlign w:val="bottom"/>
          </w:tcPr>
          <w:p w14:paraId="3E4037E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vAlign w:val="bottom"/>
          </w:tcPr>
          <w:p w14:paraId="40AD588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vAlign w:val="bottom"/>
          </w:tcPr>
          <w:p w14:paraId="552A3B6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50361B7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46C8626C"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107499EF"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6442315A"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5A6C2721"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02260A3D"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r>
      <w:tr w:rsidR="007275C1" w:rsidRPr="00302610" w14:paraId="24BE5324" w14:textId="77777777" w:rsidTr="007275C1">
        <w:trPr>
          <w:trHeight w:val="216"/>
        </w:trPr>
        <w:tc>
          <w:tcPr>
            <w:tcW w:w="2113" w:type="dxa"/>
            <w:shd w:val="clear" w:color="auto" w:fill="auto"/>
            <w:noWrap/>
            <w:vAlign w:val="bottom"/>
          </w:tcPr>
          <w:p w14:paraId="6A46FF02"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Kelembaban udara (%)</w:t>
            </w:r>
          </w:p>
        </w:tc>
        <w:tc>
          <w:tcPr>
            <w:tcW w:w="787" w:type="dxa"/>
            <w:shd w:val="clear" w:color="auto" w:fill="auto"/>
            <w:noWrap/>
            <w:vAlign w:val="bottom"/>
          </w:tcPr>
          <w:p w14:paraId="40B1E94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shd w:val="clear" w:color="auto" w:fill="auto"/>
            <w:noWrap/>
            <w:vAlign w:val="bottom"/>
          </w:tcPr>
          <w:p w14:paraId="044E1EA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9" w:type="dxa"/>
            <w:shd w:val="clear" w:color="auto" w:fill="auto"/>
            <w:noWrap/>
            <w:vAlign w:val="bottom"/>
          </w:tcPr>
          <w:p w14:paraId="43F9F34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66F7077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w:t>
            </w:r>
          </w:p>
        </w:tc>
        <w:tc>
          <w:tcPr>
            <w:tcW w:w="787" w:type="dxa"/>
            <w:vAlign w:val="bottom"/>
          </w:tcPr>
          <w:p w14:paraId="2DE6592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78F7808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4A0B17A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2696721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74A4178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562765D7"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407AD42E"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432AB1D7"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57F569BC"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7CE628F6"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r>
      <w:tr w:rsidR="007275C1" w:rsidRPr="00302610" w14:paraId="72DD5864" w14:textId="77777777" w:rsidTr="007275C1">
        <w:trPr>
          <w:trHeight w:val="216"/>
        </w:trPr>
        <w:tc>
          <w:tcPr>
            <w:tcW w:w="2113" w:type="dxa"/>
            <w:shd w:val="clear" w:color="auto" w:fill="auto"/>
            <w:noWrap/>
            <w:vAlign w:val="bottom"/>
            <w:hideMark/>
          </w:tcPr>
          <w:p w14:paraId="3488439A"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Lama bulan kering (bulan)</w:t>
            </w:r>
          </w:p>
        </w:tc>
        <w:tc>
          <w:tcPr>
            <w:tcW w:w="787" w:type="dxa"/>
            <w:shd w:val="clear" w:color="auto" w:fill="auto"/>
            <w:noWrap/>
            <w:vAlign w:val="bottom"/>
          </w:tcPr>
          <w:p w14:paraId="6A96354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787" w:type="dxa"/>
            <w:shd w:val="clear" w:color="auto" w:fill="auto"/>
            <w:noWrap/>
            <w:vAlign w:val="bottom"/>
          </w:tcPr>
          <w:p w14:paraId="1F869F7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789" w:type="dxa"/>
            <w:shd w:val="clear" w:color="auto" w:fill="auto"/>
            <w:noWrap/>
            <w:vAlign w:val="bottom"/>
          </w:tcPr>
          <w:p w14:paraId="0AA0545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787" w:type="dxa"/>
            <w:vAlign w:val="bottom"/>
          </w:tcPr>
          <w:p w14:paraId="43CFC18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787" w:type="dxa"/>
            <w:vAlign w:val="bottom"/>
          </w:tcPr>
          <w:p w14:paraId="1441306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787" w:type="dxa"/>
            <w:vAlign w:val="bottom"/>
          </w:tcPr>
          <w:p w14:paraId="23EB257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787" w:type="dxa"/>
            <w:vAlign w:val="bottom"/>
          </w:tcPr>
          <w:p w14:paraId="0F08AFE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787" w:type="dxa"/>
            <w:vAlign w:val="bottom"/>
          </w:tcPr>
          <w:p w14:paraId="5B5105C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921" w:type="dxa"/>
            <w:vAlign w:val="bottom"/>
          </w:tcPr>
          <w:p w14:paraId="4E58CEA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921" w:type="dxa"/>
            <w:vAlign w:val="bottom"/>
          </w:tcPr>
          <w:p w14:paraId="3FFDEC69"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921" w:type="dxa"/>
            <w:vAlign w:val="bottom"/>
          </w:tcPr>
          <w:p w14:paraId="0B635403"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921" w:type="dxa"/>
            <w:vAlign w:val="bottom"/>
          </w:tcPr>
          <w:p w14:paraId="7C9A9EB9"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921" w:type="dxa"/>
            <w:vAlign w:val="bottom"/>
          </w:tcPr>
          <w:p w14:paraId="52C822C8"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921" w:type="dxa"/>
            <w:vAlign w:val="bottom"/>
          </w:tcPr>
          <w:p w14:paraId="62EB2AFF"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r>
      <w:tr w:rsidR="007275C1" w:rsidRPr="00302610" w14:paraId="1FD95540" w14:textId="77777777" w:rsidTr="007275C1">
        <w:trPr>
          <w:trHeight w:val="216"/>
        </w:trPr>
        <w:tc>
          <w:tcPr>
            <w:tcW w:w="2113" w:type="dxa"/>
            <w:shd w:val="clear" w:color="auto" w:fill="auto"/>
            <w:noWrap/>
            <w:vAlign w:val="bottom"/>
            <w:hideMark/>
          </w:tcPr>
          <w:p w14:paraId="3094F9C7" w14:textId="77777777" w:rsidR="007275C1" w:rsidRPr="00302610" w:rsidRDefault="007275C1" w:rsidP="007275C1">
            <w:pPr>
              <w:spacing w:after="0" w:line="240" w:lineRule="auto"/>
              <w:rPr>
                <w:rFonts w:ascii="Times New Roman" w:eastAsia="Times New Roman" w:hAnsi="Times New Roman"/>
                <w:b/>
                <w:bCs/>
                <w:color w:val="000000"/>
                <w:sz w:val="18"/>
                <w:szCs w:val="18"/>
                <w:lang w:eastAsia="id-ID"/>
              </w:rPr>
            </w:pPr>
            <w:r w:rsidRPr="00302610">
              <w:rPr>
                <w:rFonts w:ascii="Times New Roman" w:eastAsia="Times New Roman" w:hAnsi="Times New Roman"/>
                <w:b/>
                <w:bCs/>
                <w:color w:val="000000"/>
                <w:sz w:val="18"/>
                <w:szCs w:val="18"/>
                <w:lang w:eastAsia="id-ID"/>
              </w:rPr>
              <w:t>Ketersediaan oksigen (oa)</w:t>
            </w:r>
          </w:p>
        </w:tc>
        <w:tc>
          <w:tcPr>
            <w:tcW w:w="787" w:type="dxa"/>
            <w:shd w:val="clear" w:color="auto" w:fill="auto"/>
            <w:noWrap/>
            <w:vAlign w:val="bottom"/>
          </w:tcPr>
          <w:p w14:paraId="5E3F0E1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shd w:val="clear" w:color="auto" w:fill="auto"/>
            <w:noWrap/>
            <w:vAlign w:val="bottom"/>
          </w:tcPr>
          <w:p w14:paraId="340CC7E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9" w:type="dxa"/>
            <w:shd w:val="clear" w:color="auto" w:fill="auto"/>
            <w:noWrap/>
            <w:vAlign w:val="bottom"/>
          </w:tcPr>
          <w:p w14:paraId="695C9A5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2099DDC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49DD59B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4BC8373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5AFC3D5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19C9D0B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6E594A2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727ED18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0638D83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4DCBD4C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1FADC5F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68910E2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r>
      <w:tr w:rsidR="007275C1" w:rsidRPr="00302610" w14:paraId="214462B6" w14:textId="77777777" w:rsidTr="007275C1">
        <w:trPr>
          <w:trHeight w:val="216"/>
        </w:trPr>
        <w:tc>
          <w:tcPr>
            <w:tcW w:w="2113" w:type="dxa"/>
            <w:shd w:val="clear" w:color="auto" w:fill="auto"/>
            <w:noWrap/>
            <w:vAlign w:val="bottom"/>
            <w:hideMark/>
          </w:tcPr>
          <w:p w14:paraId="6FA8329E"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Drainase</w:t>
            </w:r>
          </w:p>
        </w:tc>
        <w:tc>
          <w:tcPr>
            <w:tcW w:w="787" w:type="dxa"/>
            <w:shd w:val="clear" w:color="auto" w:fill="auto"/>
            <w:noWrap/>
            <w:vAlign w:val="bottom"/>
          </w:tcPr>
          <w:p w14:paraId="22AAC45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787" w:type="dxa"/>
            <w:shd w:val="clear" w:color="auto" w:fill="auto"/>
            <w:noWrap/>
            <w:vAlign w:val="bottom"/>
          </w:tcPr>
          <w:p w14:paraId="0C3B420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9" w:type="dxa"/>
            <w:shd w:val="clear" w:color="auto" w:fill="auto"/>
            <w:noWrap/>
            <w:vAlign w:val="bottom"/>
          </w:tcPr>
          <w:p w14:paraId="585FF8A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787" w:type="dxa"/>
            <w:vAlign w:val="bottom"/>
          </w:tcPr>
          <w:p w14:paraId="74D2114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39EDB40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vAlign w:val="bottom"/>
          </w:tcPr>
          <w:p w14:paraId="6F1F2A5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vAlign w:val="bottom"/>
          </w:tcPr>
          <w:p w14:paraId="19A8D46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vAlign w:val="bottom"/>
          </w:tcPr>
          <w:p w14:paraId="7CE94A4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1CD2B3D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5A496437"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921" w:type="dxa"/>
            <w:vAlign w:val="bottom"/>
          </w:tcPr>
          <w:p w14:paraId="4C968585"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458D1C9A"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518F1F41"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7AAEDC3F"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r>
      <w:tr w:rsidR="007275C1" w:rsidRPr="00302610" w14:paraId="2B92A776" w14:textId="77777777" w:rsidTr="007275C1">
        <w:trPr>
          <w:trHeight w:val="216"/>
        </w:trPr>
        <w:tc>
          <w:tcPr>
            <w:tcW w:w="2113" w:type="dxa"/>
            <w:shd w:val="clear" w:color="auto" w:fill="auto"/>
            <w:noWrap/>
            <w:vAlign w:val="bottom"/>
            <w:hideMark/>
          </w:tcPr>
          <w:p w14:paraId="578BA37A" w14:textId="77777777" w:rsidR="007275C1" w:rsidRPr="00302610" w:rsidRDefault="007275C1" w:rsidP="007275C1">
            <w:pPr>
              <w:spacing w:after="0" w:line="240" w:lineRule="auto"/>
              <w:rPr>
                <w:rFonts w:ascii="Times New Roman" w:eastAsia="Times New Roman" w:hAnsi="Times New Roman"/>
                <w:b/>
                <w:bCs/>
                <w:color w:val="000000"/>
                <w:sz w:val="18"/>
                <w:szCs w:val="18"/>
                <w:lang w:eastAsia="id-ID"/>
              </w:rPr>
            </w:pPr>
            <w:r w:rsidRPr="00302610">
              <w:rPr>
                <w:rFonts w:ascii="Times New Roman" w:eastAsia="Times New Roman" w:hAnsi="Times New Roman"/>
                <w:b/>
                <w:bCs/>
                <w:color w:val="000000"/>
                <w:sz w:val="18"/>
                <w:szCs w:val="18"/>
                <w:lang w:eastAsia="id-ID"/>
              </w:rPr>
              <w:t>Media perakaran (rc)</w:t>
            </w:r>
          </w:p>
        </w:tc>
        <w:tc>
          <w:tcPr>
            <w:tcW w:w="787" w:type="dxa"/>
            <w:shd w:val="clear" w:color="auto" w:fill="auto"/>
            <w:noWrap/>
            <w:vAlign w:val="bottom"/>
          </w:tcPr>
          <w:p w14:paraId="230B647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shd w:val="clear" w:color="auto" w:fill="auto"/>
            <w:noWrap/>
            <w:vAlign w:val="bottom"/>
          </w:tcPr>
          <w:p w14:paraId="071A580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9" w:type="dxa"/>
            <w:shd w:val="clear" w:color="auto" w:fill="auto"/>
            <w:noWrap/>
            <w:vAlign w:val="bottom"/>
          </w:tcPr>
          <w:p w14:paraId="18B0488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3DDC500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47F6A0E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5B8712D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67EA649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2621242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6074FAA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02C1D17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608E479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4D5CE83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004447B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5680F06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r>
      <w:tr w:rsidR="007275C1" w:rsidRPr="00302610" w14:paraId="416CF9A3" w14:textId="77777777" w:rsidTr="007275C1">
        <w:trPr>
          <w:trHeight w:val="216"/>
        </w:trPr>
        <w:tc>
          <w:tcPr>
            <w:tcW w:w="2113" w:type="dxa"/>
            <w:shd w:val="clear" w:color="auto" w:fill="auto"/>
            <w:noWrap/>
            <w:vAlign w:val="bottom"/>
            <w:hideMark/>
          </w:tcPr>
          <w:p w14:paraId="342F2326"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Tekstur</w:t>
            </w:r>
          </w:p>
        </w:tc>
        <w:tc>
          <w:tcPr>
            <w:tcW w:w="787" w:type="dxa"/>
            <w:shd w:val="clear" w:color="auto" w:fill="auto"/>
            <w:noWrap/>
            <w:vAlign w:val="bottom"/>
          </w:tcPr>
          <w:p w14:paraId="0F64350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shd w:val="clear" w:color="auto" w:fill="auto"/>
            <w:noWrap/>
            <w:vAlign w:val="bottom"/>
          </w:tcPr>
          <w:p w14:paraId="12525D2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9" w:type="dxa"/>
            <w:shd w:val="clear" w:color="auto" w:fill="auto"/>
            <w:noWrap/>
            <w:vAlign w:val="bottom"/>
          </w:tcPr>
          <w:p w14:paraId="7CCC695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48F16BE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70C5FD6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7697028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1A48D22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76B4002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7276E96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56E408FA"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05393777"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7F117F22"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5D473050"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0F155BBC"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r>
      <w:tr w:rsidR="007275C1" w:rsidRPr="00302610" w14:paraId="48070FAB" w14:textId="77777777" w:rsidTr="007275C1">
        <w:trPr>
          <w:trHeight w:val="216"/>
        </w:trPr>
        <w:tc>
          <w:tcPr>
            <w:tcW w:w="2113" w:type="dxa"/>
            <w:shd w:val="clear" w:color="auto" w:fill="auto"/>
            <w:noWrap/>
            <w:vAlign w:val="bottom"/>
            <w:hideMark/>
          </w:tcPr>
          <w:p w14:paraId="0CB1C0DA"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Kedalaman  tanah (cm)</w:t>
            </w:r>
          </w:p>
        </w:tc>
        <w:tc>
          <w:tcPr>
            <w:tcW w:w="787" w:type="dxa"/>
            <w:shd w:val="clear" w:color="auto" w:fill="auto"/>
            <w:noWrap/>
            <w:vAlign w:val="bottom"/>
          </w:tcPr>
          <w:p w14:paraId="1A402E7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shd w:val="clear" w:color="auto" w:fill="auto"/>
            <w:noWrap/>
            <w:vAlign w:val="bottom"/>
          </w:tcPr>
          <w:p w14:paraId="2B4402D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9" w:type="dxa"/>
            <w:shd w:val="clear" w:color="auto" w:fill="auto"/>
            <w:noWrap/>
            <w:vAlign w:val="bottom"/>
          </w:tcPr>
          <w:p w14:paraId="6B2EE4D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010E4FB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1D16100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7272AF5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34BE9D0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0F9AD8C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427A3B5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6642EFD6"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30F7DB48"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2FA41A45"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45909CFC"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57E35A2B"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r>
      <w:tr w:rsidR="007275C1" w:rsidRPr="00302610" w14:paraId="0ADA80A8" w14:textId="77777777" w:rsidTr="007275C1">
        <w:trPr>
          <w:trHeight w:val="216"/>
        </w:trPr>
        <w:tc>
          <w:tcPr>
            <w:tcW w:w="2113" w:type="dxa"/>
            <w:shd w:val="clear" w:color="auto" w:fill="auto"/>
            <w:noWrap/>
            <w:vAlign w:val="bottom"/>
            <w:hideMark/>
          </w:tcPr>
          <w:p w14:paraId="51F0EA1D" w14:textId="77777777" w:rsidR="007275C1" w:rsidRPr="00302610" w:rsidRDefault="007275C1" w:rsidP="007275C1">
            <w:pPr>
              <w:spacing w:after="0" w:line="240" w:lineRule="auto"/>
              <w:rPr>
                <w:rFonts w:ascii="Times New Roman" w:eastAsia="Times New Roman" w:hAnsi="Times New Roman"/>
                <w:b/>
                <w:bCs/>
                <w:color w:val="000000"/>
                <w:sz w:val="18"/>
                <w:szCs w:val="18"/>
                <w:lang w:eastAsia="id-ID"/>
              </w:rPr>
            </w:pPr>
            <w:r w:rsidRPr="00302610">
              <w:rPr>
                <w:rFonts w:ascii="Times New Roman" w:eastAsia="Times New Roman" w:hAnsi="Times New Roman"/>
                <w:b/>
                <w:bCs/>
                <w:color w:val="000000"/>
                <w:sz w:val="18"/>
                <w:szCs w:val="18"/>
                <w:lang w:eastAsia="id-ID"/>
              </w:rPr>
              <w:t>Retensi hara (nr)</w:t>
            </w:r>
          </w:p>
        </w:tc>
        <w:tc>
          <w:tcPr>
            <w:tcW w:w="787" w:type="dxa"/>
            <w:shd w:val="clear" w:color="auto" w:fill="auto"/>
            <w:noWrap/>
            <w:vAlign w:val="bottom"/>
          </w:tcPr>
          <w:p w14:paraId="22522FF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shd w:val="clear" w:color="auto" w:fill="auto"/>
            <w:noWrap/>
            <w:vAlign w:val="bottom"/>
          </w:tcPr>
          <w:p w14:paraId="4606802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9" w:type="dxa"/>
            <w:shd w:val="clear" w:color="auto" w:fill="auto"/>
            <w:noWrap/>
            <w:vAlign w:val="bottom"/>
          </w:tcPr>
          <w:p w14:paraId="027024B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233CC58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6D720E4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4B9B9D6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2BF254F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0AB1FAF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68F6C0C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5D4DAE3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08204DD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5A57FCB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7C87B63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7D679C0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r>
      <w:tr w:rsidR="007275C1" w:rsidRPr="00302610" w14:paraId="6867C208" w14:textId="77777777" w:rsidTr="007275C1">
        <w:trPr>
          <w:trHeight w:val="216"/>
        </w:trPr>
        <w:tc>
          <w:tcPr>
            <w:tcW w:w="2113" w:type="dxa"/>
            <w:shd w:val="clear" w:color="auto" w:fill="auto"/>
            <w:noWrap/>
            <w:vAlign w:val="bottom"/>
            <w:hideMark/>
          </w:tcPr>
          <w:p w14:paraId="7B867017"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KTK tanah (cmol)</w:t>
            </w:r>
          </w:p>
        </w:tc>
        <w:tc>
          <w:tcPr>
            <w:tcW w:w="787" w:type="dxa"/>
            <w:shd w:val="clear" w:color="auto" w:fill="auto"/>
            <w:noWrap/>
            <w:vAlign w:val="bottom"/>
          </w:tcPr>
          <w:p w14:paraId="6F8711F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shd w:val="clear" w:color="auto" w:fill="auto"/>
            <w:noWrap/>
            <w:vAlign w:val="bottom"/>
          </w:tcPr>
          <w:p w14:paraId="2BCA565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789" w:type="dxa"/>
            <w:shd w:val="clear" w:color="auto" w:fill="auto"/>
            <w:noWrap/>
            <w:vAlign w:val="bottom"/>
          </w:tcPr>
          <w:p w14:paraId="0C5F982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787" w:type="dxa"/>
            <w:vAlign w:val="bottom"/>
          </w:tcPr>
          <w:p w14:paraId="4A5C173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49F42C3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3750340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1AE8134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54379F5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921" w:type="dxa"/>
            <w:vAlign w:val="bottom"/>
          </w:tcPr>
          <w:p w14:paraId="74E8E10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921" w:type="dxa"/>
            <w:vAlign w:val="bottom"/>
          </w:tcPr>
          <w:p w14:paraId="250E0FF4"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921" w:type="dxa"/>
            <w:vAlign w:val="bottom"/>
          </w:tcPr>
          <w:p w14:paraId="2786DCE2"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921" w:type="dxa"/>
            <w:vAlign w:val="bottom"/>
          </w:tcPr>
          <w:p w14:paraId="7BD48A63"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921" w:type="dxa"/>
            <w:vAlign w:val="bottom"/>
          </w:tcPr>
          <w:p w14:paraId="23CDF253"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921" w:type="dxa"/>
            <w:vAlign w:val="bottom"/>
          </w:tcPr>
          <w:p w14:paraId="2ED62575"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r>
      <w:tr w:rsidR="007275C1" w:rsidRPr="00302610" w14:paraId="22092214" w14:textId="77777777" w:rsidTr="007275C1">
        <w:trPr>
          <w:trHeight w:val="216"/>
        </w:trPr>
        <w:tc>
          <w:tcPr>
            <w:tcW w:w="2113" w:type="dxa"/>
            <w:shd w:val="clear" w:color="auto" w:fill="auto"/>
            <w:noWrap/>
            <w:vAlign w:val="bottom"/>
            <w:hideMark/>
          </w:tcPr>
          <w:p w14:paraId="6F8BA683"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Kejenuhan basa (%)</w:t>
            </w:r>
          </w:p>
        </w:tc>
        <w:tc>
          <w:tcPr>
            <w:tcW w:w="787" w:type="dxa"/>
            <w:shd w:val="clear" w:color="auto" w:fill="auto"/>
            <w:noWrap/>
            <w:vAlign w:val="bottom"/>
          </w:tcPr>
          <w:p w14:paraId="5B7FE83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shd w:val="clear" w:color="auto" w:fill="auto"/>
            <w:noWrap/>
            <w:vAlign w:val="bottom"/>
          </w:tcPr>
          <w:p w14:paraId="54FCBDA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789" w:type="dxa"/>
            <w:shd w:val="clear" w:color="auto" w:fill="auto"/>
            <w:noWrap/>
            <w:vAlign w:val="bottom"/>
          </w:tcPr>
          <w:p w14:paraId="7F03AB0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787" w:type="dxa"/>
            <w:vAlign w:val="bottom"/>
          </w:tcPr>
          <w:p w14:paraId="4AC5B1D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1D4568A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0ACC310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5680832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vAlign w:val="bottom"/>
          </w:tcPr>
          <w:p w14:paraId="1B35155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5E8062B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921" w:type="dxa"/>
            <w:vAlign w:val="bottom"/>
          </w:tcPr>
          <w:p w14:paraId="7E585547"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1DCC9196"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4BF9E6A8"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4D129997"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5D9B1889"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r>
      <w:tr w:rsidR="007275C1" w:rsidRPr="00302610" w14:paraId="608FE194" w14:textId="77777777" w:rsidTr="007275C1">
        <w:trPr>
          <w:trHeight w:val="254"/>
        </w:trPr>
        <w:tc>
          <w:tcPr>
            <w:tcW w:w="2113" w:type="dxa"/>
            <w:shd w:val="clear" w:color="auto" w:fill="auto"/>
            <w:noWrap/>
            <w:vAlign w:val="bottom"/>
            <w:hideMark/>
          </w:tcPr>
          <w:p w14:paraId="536D18BB"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pH (H</w:t>
            </w:r>
            <w:r w:rsidRPr="00302610">
              <w:rPr>
                <w:rFonts w:ascii="Times New Roman" w:eastAsia="Times New Roman" w:hAnsi="Times New Roman"/>
                <w:color w:val="000000"/>
                <w:sz w:val="18"/>
                <w:szCs w:val="18"/>
                <w:vertAlign w:val="subscript"/>
                <w:lang w:eastAsia="id-ID"/>
              </w:rPr>
              <w:t>2</w:t>
            </w:r>
            <w:r w:rsidRPr="00302610">
              <w:rPr>
                <w:rFonts w:ascii="Times New Roman" w:eastAsia="Times New Roman" w:hAnsi="Times New Roman"/>
                <w:color w:val="000000"/>
                <w:sz w:val="18"/>
                <w:szCs w:val="18"/>
                <w:lang w:eastAsia="id-ID"/>
              </w:rPr>
              <w:t>O)</w:t>
            </w:r>
          </w:p>
        </w:tc>
        <w:tc>
          <w:tcPr>
            <w:tcW w:w="787" w:type="dxa"/>
            <w:shd w:val="clear" w:color="auto" w:fill="auto"/>
            <w:noWrap/>
            <w:vAlign w:val="bottom"/>
          </w:tcPr>
          <w:p w14:paraId="1B5A920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787" w:type="dxa"/>
            <w:shd w:val="clear" w:color="auto" w:fill="auto"/>
            <w:noWrap/>
            <w:vAlign w:val="bottom"/>
          </w:tcPr>
          <w:p w14:paraId="7CA0028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9" w:type="dxa"/>
            <w:shd w:val="clear" w:color="auto" w:fill="auto"/>
            <w:noWrap/>
            <w:vAlign w:val="bottom"/>
          </w:tcPr>
          <w:p w14:paraId="218F0BC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07C2C2D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55BA19E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5F81BF8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0F9CEEB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127DB79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7BF8298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7A5D7FBF"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6FFAB7A6"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00643F7D"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20E44C58"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71518CB5"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r>
      <w:tr w:rsidR="007275C1" w:rsidRPr="00302610" w14:paraId="34D04F4D" w14:textId="77777777" w:rsidTr="007275C1">
        <w:trPr>
          <w:trHeight w:val="216"/>
        </w:trPr>
        <w:tc>
          <w:tcPr>
            <w:tcW w:w="2113" w:type="dxa"/>
            <w:shd w:val="clear" w:color="auto" w:fill="auto"/>
            <w:noWrap/>
            <w:vAlign w:val="bottom"/>
            <w:hideMark/>
          </w:tcPr>
          <w:p w14:paraId="0ACDE547"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C-organik (%)</w:t>
            </w:r>
          </w:p>
        </w:tc>
        <w:tc>
          <w:tcPr>
            <w:tcW w:w="787" w:type="dxa"/>
            <w:shd w:val="clear" w:color="auto" w:fill="auto"/>
            <w:noWrap/>
            <w:vAlign w:val="bottom"/>
          </w:tcPr>
          <w:p w14:paraId="17E1879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shd w:val="clear" w:color="auto" w:fill="auto"/>
            <w:noWrap/>
            <w:vAlign w:val="bottom"/>
          </w:tcPr>
          <w:p w14:paraId="421BB1E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9" w:type="dxa"/>
            <w:shd w:val="clear" w:color="auto" w:fill="auto"/>
            <w:noWrap/>
            <w:vAlign w:val="bottom"/>
          </w:tcPr>
          <w:p w14:paraId="3B84C30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6F3AFB1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44C0BFB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31876EE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33B5655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50FD658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242D3C0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766554D3"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287412E6"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0805B8EE"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5E943EDA"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783C1A77"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r>
      <w:tr w:rsidR="007275C1" w:rsidRPr="00302610" w14:paraId="3A3CF7B8" w14:textId="77777777" w:rsidTr="007275C1">
        <w:trPr>
          <w:trHeight w:val="216"/>
        </w:trPr>
        <w:tc>
          <w:tcPr>
            <w:tcW w:w="2113" w:type="dxa"/>
            <w:shd w:val="clear" w:color="auto" w:fill="auto"/>
            <w:noWrap/>
            <w:vAlign w:val="bottom"/>
            <w:hideMark/>
          </w:tcPr>
          <w:p w14:paraId="367F116B" w14:textId="77777777" w:rsidR="007275C1" w:rsidRPr="00302610" w:rsidRDefault="007275C1" w:rsidP="007275C1">
            <w:pPr>
              <w:spacing w:after="0" w:line="240" w:lineRule="auto"/>
              <w:rPr>
                <w:rFonts w:ascii="Times New Roman" w:eastAsia="Times New Roman" w:hAnsi="Times New Roman"/>
                <w:b/>
                <w:bCs/>
                <w:color w:val="000000"/>
                <w:sz w:val="18"/>
                <w:szCs w:val="18"/>
                <w:lang w:eastAsia="id-ID"/>
              </w:rPr>
            </w:pPr>
            <w:r w:rsidRPr="00302610">
              <w:rPr>
                <w:rFonts w:ascii="Times New Roman" w:eastAsia="Times New Roman" w:hAnsi="Times New Roman"/>
                <w:b/>
                <w:bCs/>
                <w:color w:val="000000"/>
                <w:sz w:val="18"/>
                <w:szCs w:val="18"/>
                <w:lang w:eastAsia="id-ID"/>
              </w:rPr>
              <w:t>Hara tersedia (na)</w:t>
            </w:r>
          </w:p>
        </w:tc>
        <w:tc>
          <w:tcPr>
            <w:tcW w:w="787" w:type="dxa"/>
            <w:shd w:val="clear" w:color="auto" w:fill="auto"/>
            <w:noWrap/>
            <w:vAlign w:val="bottom"/>
          </w:tcPr>
          <w:p w14:paraId="43CC048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shd w:val="clear" w:color="auto" w:fill="auto"/>
            <w:noWrap/>
            <w:vAlign w:val="bottom"/>
          </w:tcPr>
          <w:p w14:paraId="04D73E1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9" w:type="dxa"/>
            <w:shd w:val="clear" w:color="auto" w:fill="auto"/>
            <w:noWrap/>
            <w:vAlign w:val="bottom"/>
          </w:tcPr>
          <w:p w14:paraId="50749F1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25070BF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1A62024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3CFF377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25FE9A0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3366FBC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10D6760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0E7A0DB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7B6CB09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13BEA66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1401D33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2511E2F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r>
      <w:tr w:rsidR="007275C1" w:rsidRPr="00302610" w14:paraId="44541D19" w14:textId="77777777" w:rsidTr="007275C1">
        <w:trPr>
          <w:trHeight w:val="216"/>
        </w:trPr>
        <w:tc>
          <w:tcPr>
            <w:tcW w:w="2113" w:type="dxa"/>
            <w:shd w:val="clear" w:color="auto" w:fill="auto"/>
            <w:noWrap/>
            <w:vAlign w:val="bottom"/>
            <w:hideMark/>
          </w:tcPr>
          <w:p w14:paraId="4FF82D74"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N total (%)</w:t>
            </w:r>
          </w:p>
        </w:tc>
        <w:tc>
          <w:tcPr>
            <w:tcW w:w="787" w:type="dxa"/>
            <w:shd w:val="clear" w:color="auto" w:fill="auto"/>
            <w:noWrap/>
            <w:vAlign w:val="bottom"/>
          </w:tcPr>
          <w:p w14:paraId="7EF48C4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787" w:type="dxa"/>
            <w:shd w:val="clear" w:color="auto" w:fill="auto"/>
            <w:noWrap/>
            <w:vAlign w:val="bottom"/>
          </w:tcPr>
          <w:p w14:paraId="06B6C1D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9" w:type="dxa"/>
            <w:shd w:val="clear" w:color="auto" w:fill="auto"/>
            <w:noWrap/>
            <w:vAlign w:val="bottom"/>
          </w:tcPr>
          <w:p w14:paraId="2C37D9C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787" w:type="dxa"/>
            <w:vAlign w:val="bottom"/>
          </w:tcPr>
          <w:p w14:paraId="75AAA4B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787" w:type="dxa"/>
            <w:vAlign w:val="bottom"/>
          </w:tcPr>
          <w:p w14:paraId="2E7E299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787" w:type="dxa"/>
            <w:vAlign w:val="bottom"/>
          </w:tcPr>
          <w:p w14:paraId="390E84B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787" w:type="dxa"/>
            <w:vAlign w:val="bottom"/>
          </w:tcPr>
          <w:p w14:paraId="7D06017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787" w:type="dxa"/>
            <w:vAlign w:val="bottom"/>
          </w:tcPr>
          <w:p w14:paraId="6A726F9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921" w:type="dxa"/>
            <w:vAlign w:val="bottom"/>
          </w:tcPr>
          <w:p w14:paraId="4330EE5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4733852C"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921" w:type="dxa"/>
            <w:vAlign w:val="bottom"/>
          </w:tcPr>
          <w:p w14:paraId="1E88CA78"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921" w:type="dxa"/>
            <w:vAlign w:val="bottom"/>
          </w:tcPr>
          <w:p w14:paraId="00CC1D23"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31867C64"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0F5ED668"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r>
      <w:tr w:rsidR="007275C1" w:rsidRPr="00302610" w14:paraId="2D5C3501" w14:textId="77777777" w:rsidTr="007275C1">
        <w:trPr>
          <w:trHeight w:val="216"/>
        </w:trPr>
        <w:tc>
          <w:tcPr>
            <w:tcW w:w="2113" w:type="dxa"/>
            <w:shd w:val="clear" w:color="auto" w:fill="auto"/>
            <w:noWrap/>
            <w:vAlign w:val="bottom"/>
            <w:hideMark/>
          </w:tcPr>
          <w:p w14:paraId="69ED2AF3"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P</w:t>
            </w:r>
            <w:r w:rsidRPr="00302610">
              <w:rPr>
                <w:rFonts w:ascii="Times New Roman" w:eastAsia="Times New Roman" w:hAnsi="Times New Roman"/>
                <w:color w:val="000000"/>
                <w:sz w:val="18"/>
                <w:szCs w:val="18"/>
                <w:vertAlign w:val="subscript"/>
                <w:lang w:eastAsia="id-ID"/>
              </w:rPr>
              <w:t>2</w:t>
            </w:r>
            <w:r w:rsidRPr="00302610">
              <w:rPr>
                <w:rFonts w:ascii="Times New Roman" w:eastAsia="Times New Roman" w:hAnsi="Times New Roman"/>
                <w:color w:val="000000"/>
                <w:sz w:val="18"/>
                <w:szCs w:val="18"/>
                <w:lang w:eastAsia="id-ID"/>
              </w:rPr>
              <w:t>O</w:t>
            </w:r>
            <w:r w:rsidRPr="00302610">
              <w:rPr>
                <w:rFonts w:ascii="Times New Roman" w:eastAsia="Times New Roman" w:hAnsi="Times New Roman"/>
                <w:color w:val="000000"/>
                <w:sz w:val="18"/>
                <w:szCs w:val="18"/>
                <w:vertAlign w:val="subscript"/>
                <w:lang w:eastAsia="id-ID"/>
              </w:rPr>
              <w:t xml:space="preserve">5 </w:t>
            </w:r>
            <w:r w:rsidRPr="00302610">
              <w:rPr>
                <w:rFonts w:ascii="Times New Roman" w:eastAsia="Times New Roman" w:hAnsi="Times New Roman"/>
                <w:color w:val="000000"/>
                <w:sz w:val="18"/>
                <w:szCs w:val="18"/>
                <w:lang w:eastAsia="id-ID"/>
              </w:rPr>
              <w:t>(mg/100 g)</w:t>
            </w:r>
          </w:p>
        </w:tc>
        <w:tc>
          <w:tcPr>
            <w:tcW w:w="787" w:type="dxa"/>
            <w:shd w:val="clear" w:color="auto" w:fill="auto"/>
            <w:noWrap/>
            <w:vAlign w:val="bottom"/>
          </w:tcPr>
          <w:p w14:paraId="4A958CC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shd w:val="clear" w:color="auto" w:fill="auto"/>
            <w:noWrap/>
            <w:vAlign w:val="bottom"/>
          </w:tcPr>
          <w:p w14:paraId="6646D30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9" w:type="dxa"/>
            <w:shd w:val="clear" w:color="auto" w:fill="auto"/>
            <w:noWrap/>
            <w:vAlign w:val="bottom"/>
          </w:tcPr>
          <w:p w14:paraId="461BD0B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vAlign w:val="bottom"/>
          </w:tcPr>
          <w:p w14:paraId="34222C3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vAlign w:val="bottom"/>
          </w:tcPr>
          <w:p w14:paraId="1E07BF0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vAlign w:val="bottom"/>
          </w:tcPr>
          <w:p w14:paraId="2A38697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vAlign w:val="bottom"/>
          </w:tcPr>
          <w:p w14:paraId="51324EE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vAlign w:val="bottom"/>
          </w:tcPr>
          <w:p w14:paraId="120A8E0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39F7514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5FF6B7A2"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16EFB8B1"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058D14ED"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10688B89"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15BDCC88"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r>
      <w:tr w:rsidR="007275C1" w:rsidRPr="00302610" w14:paraId="69D35AB2" w14:textId="77777777" w:rsidTr="007275C1">
        <w:trPr>
          <w:trHeight w:val="216"/>
        </w:trPr>
        <w:tc>
          <w:tcPr>
            <w:tcW w:w="2113" w:type="dxa"/>
            <w:shd w:val="clear" w:color="auto" w:fill="auto"/>
            <w:noWrap/>
            <w:vAlign w:val="bottom"/>
            <w:hideMark/>
          </w:tcPr>
          <w:p w14:paraId="456A38A9"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K</w:t>
            </w:r>
            <w:r w:rsidRPr="00302610">
              <w:rPr>
                <w:rFonts w:ascii="Times New Roman" w:eastAsia="Times New Roman" w:hAnsi="Times New Roman"/>
                <w:color w:val="000000"/>
                <w:sz w:val="18"/>
                <w:szCs w:val="18"/>
                <w:vertAlign w:val="subscript"/>
                <w:lang w:eastAsia="id-ID"/>
              </w:rPr>
              <w:t>2</w:t>
            </w:r>
            <w:r w:rsidRPr="00302610">
              <w:rPr>
                <w:rFonts w:ascii="Times New Roman" w:eastAsia="Times New Roman" w:hAnsi="Times New Roman"/>
                <w:color w:val="000000"/>
                <w:sz w:val="18"/>
                <w:szCs w:val="18"/>
                <w:lang w:eastAsia="id-ID"/>
              </w:rPr>
              <w:t>O (mg/100 g)</w:t>
            </w:r>
          </w:p>
        </w:tc>
        <w:tc>
          <w:tcPr>
            <w:tcW w:w="787" w:type="dxa"/>
            <w:shd w:val="clear" w:color="auto" w:fill="auto"/>
            <w:noWrap/>
            <w:vAlign w:val="bottom"/>
          </w:tcPr>
          <w:p w14:paraId="170C884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shd w:val="clear" w:color="auto" w:fill="auto"/>
            <w:noWrap/>
            <w:vAlign w:val="bottom"/>
          </w:tcPr>
          <w:p w14:paraId="56D5FB2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9" w:type="dxa"/>
            <w:shd w:val="clear" w:color="auto" w:fill="auto"/>
            <w:noWrap/>
            <w:vAlign w:val="bottom"/>
          </w:tcPr>
          <w:p w14:paraId="6A116A8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vAlign w:val="bottom"/>
          </w:tcPr>
          <w:p w14:paraId="392F8E1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vAlign w:val="bottom"/>
          </w:tcPr>
          <w:p w14:paraId="706AB6C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vAlign w:val="bottom"/>
          </w:tcPr>
          <w:p w14:paraId="48F414B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vAlign w:val="bottom"/>
          </w:tcPr>
          <w:p w14:paraId="56CB918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787" w:type="dxa"/>
            <w:vAlign w:val="bottom"/>
          </w:tcPr>
          <w:p w14:paraId="5A9A310B"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685866C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226B12AB"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00B7FD12"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2D7451F0"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62783915"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c>
          <w:tcPr>
            <w:tcW w:w="921" w:type="dxa"/>
            <w:vAlign w:val="bottom"/>
          </w:tcPr>
          <w:p w14:paraId="3932B841"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r>
      <w:tr w:rsidR="007275C1" w:rsidRPr="00302610" w14:paraId="716B4DC9" w14:textId="77777777" w:rsidTr="007275C1">
        <w:trPr>
          <w:trHeight w:val="216"/>
        </w:trPr>
        <w:tc>
          <w:tcPr>
            <w:tcW w:w="2113" w:type="dxa"/>
            <w:shd w:val="clear" w:color="auto" w:fill="auto"/>
            <w:noWrap/>
            <w:vAlign w:val="bottom"/>
            <w:hideMark/>
          </w:tcPr>
          <w:p w14:paraId="6C4B4AA2" w14:textId="77777777" w:rsidR="007275C1" w:rsidRPr="00302610" w:rsidRDefault="007275C1" w:rsidP="007275C1">
            <w:pPr>
              <w:spacing w:after="0" w:line="240" w:lineRule="auto"/>
              <w:rPr>
                <w:rFonts w:ascii="Times New Roman" w:eastAsia="Times New Roman" w:hAnsi="Times New Roman"/>
                <w:b/>
                <w:bCs/>
                <w:color w:val="000000"/>
                <w:sz w:val="18"/>
                <w:szCs w:val="18"/>
                <w:lang w:eastAsia="id-ID"/>
              </w:rPr>
            </w:pPr>
            <w:r w:rsidRPr="00302610">
              <w:rPr>
                <w:rFonts w:ascii="Times New Roman" w:eastAsia="Times New Roman" w:hAnsi="Times New Roman"/>
                <w:b/>
                <w:bCs/>
                <w:color w:val="000000"/>
                <w:sz w:val="18"/>
                <w:szCs w:val="18"/>
                <w:lang w:eastAsia="id-ID"/>
              </w:rPr>
              <w:t>Bahaya erosi (eh)</w:t>
            </w:r>
          </w:p>
        </w:tc>
        <w:tc>
          <w:tcPr>
            <w:tcW w:w="787" w:type="dxa"/>
            <w:shd w:val="clear" w:color="auto" w:fill="auto"/>
            <w:noWrap/>
            <w:vAlign w:val="bottom"/>
          </w:tcPr>
          <w:p w14:paraId="1F7B1F3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shd w:val="clear" w:color="auto" w:fill="auto"/>
            <w:noWrap/>
            <w:vAlign w:val="bottom"/>
          </w:tcPr>
          <w:p w14:paraId="516A40B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9" w:type="dxa"/>
            <w:shd w:val="clear" w:color="auto" w:fill="auto"/>
            <w:noWrap/>
            <w:vAlign w:val="bottom"/>
          </w:tcPr>
          <w:p w14:paraId="7440EF3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7A24EE4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75D73FD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5DB9E22A"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3F26603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3E45FA9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1DAB602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529578B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4B44BA3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26A83FC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1FA445F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7C1CA17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r>
      <w:tr w:rsidR="007275C1" w:rsidRPr="00302610" w14:paraId="4C1BBEF1" w14:textId="77777777" w:rsidTr="007275C1">
        <w:trPr>
          <w:trHeight w:val="216"/>
        </w:trPr>
        <w:tc>
          <w:tcPr>
            <w:tcW w:w="2113" w:type="dxa"/>
            <w:shd w:val="clear" w:color="auto" w:fill="auto"/>
            <w:noWrap/>
            <w:vAlign w:val="bottom"/>
            <w:hideMark/>
          </w:tcPr>
          <w:p w14:paraId="3C940617"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Lereng (%)</w:t>
            </w:r>
          </w:p>
        </w:tc>
        <w:tc>
          <w:tcPr>
            <w:tcW w:w="787" w:type="dxa"/>
            <w:shd w:val="clear" w:color="auto" w:fill="auto"/>
            <w:noWrap/>
            <w:vAlign w:val="center"/>
          </w:tcPr>
          <w:p w14:paraId="15BA73C1" w14:textId="77777777" w:rsidR="007275C1" w:rsidRPr="00302610"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S1</w:t>
            </w:r>
          </w:p>
        </w:tc>
        <w:tc>
          <w:tcPr>
            <w:tcW w:w="787" w:type="dxa"/>
            <w:shd w:val="clear" w:color="auto" w:fill="auto"/>
            <w:noWrap/>
            <w:vAlign w:val="center"/>
          </w:tcPr>
          <w:p w14:paraId="2CF76CF6" w14:textId="77777777" w:rsidR="007275C1" w:rsidRPr="00302610"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S1</w:t>
            </w:r>
          </w:p>
        </w:tc>
        <w:tc>
          <w:tcPr>
            <w:tcW w:w="789" w:type="dxa"/>
            <w:shd w:val="clear" w:color="auto" w:fill="auto"/>
            <w:noWrap/>
            <w:vAlign w:val="center"/>
          </w:tcPr>
          <w:p w14:paraId="2B1BD589" w14:textId="77777777" w:rsidR="007275C1" w:rsidRPr="00302610"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S1</w:t>
            </w:r>
          </w:p>
        </w:tc>
        <w:tc>
          <w:tcPr>
            <w:tcW w:w="787" w:type="dxa"/>
            <w:vAlign w:val="bottom"/>
          </w:tcPr>
          <w:p w14:paraId="65DBBD23" w14:textId="77777777" w:rsidR="007275C1" w:rsidRPr="00302610"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S1</w:t>
            </w:r>
          </w:p>
        </w:tc>
        <w:tc>
          <w:tcPr>
            <w:tcW w:w="787" w:type="dxa"/>
            <w:vAlign w:val="bottom"/>
          </w:tcPr>
          <w:p w14:paraId="39F3D5C9" w14:textId="77777777" w:rsidR="007275C1" w:rsidRPr="00302610"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S1</w:t>
            </w:r>
          </w:p>
        </w:tc>
        <w:tc>
          <w:tcPr>
            <w:tcW w:w="787" w:type="dxa"/>
            <w:vAlign w:val="bottom"/>
          </w:tcPr>
          <w:p w14:paraId="5A5D5357" w14:textId="77777777" w:rsidR="007275C1" w:rsidRPr="00302610"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S1</w:t>
            </w:r>
          </w:p>
        </w:tc>
        <w:tc>
          <w:tcPr>
            <w:tcW w:w="787" w:type="dxa"/>
            <w:vAlign w:val="bottom"/>
          </w:tcPr>
          <w:p w14:paraId="495309D8" w14:textId="77777777" w:rsidR="007275C1" w:rsidRPr="00302610"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S1</w:t>
            </w:r>
          </w:p>
        </w:tc>
        <w:tc>
          <w:tcPr>
            <w:tcW w:w="787" w:type="dxa"/>
            <w:vAlign w:val="bottom"/>
          </w:tcPr>
          <w:p w14:paraId="11AD8A20" w14:textId="77777777" w:rsidR="007275C1" w:rsidRPr="00302610"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S2</w:t>
            </w:r>
          </w:p>
        </w:tc>
        <w:tc>
          <w:tcPr>
            <w:tcW w:w="921" w:type="dxa"/>
            <w:vAlign w:val="bottom"/>
          </w:tcPr>
          <w:p w14:paraId="49989B42" w14:textId="77777777" w:rsidR="007275C1" w:rsidRPr="00302610"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S2</w:t>
            </w:r>
          </w:p>
        </w:tc>
        <w:tc>
          <w:tcPr>
            <w:tcW w:w="921" w:type="dxa"/>
            <w:vAlign w:val="center"/>
          </w:tcPr>
          <w:p w14:paraId="7E88FE33" w14:textId="77777777" w:rsidR="007275C1"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S1</w:t>
            </w:r>
          </w:p>
        </w:tc>
        <w:tc>
          <w:tcPr>
            <w:tcW w:w="921" w:type="dxa"/>
            <w:vAlign w:val="center"/>
          </w:tcPr>
          <w:p w14:paraId="688CF8D0" w14:textId="77777777" w:rsidR="007275C1"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S2</w:t>
            </w:r>
          </w:p>
        </w:tc>
        <w:tc>
          <w:tcPr>
            <w:tcW w:w="921" w:type="dxa"/>
            <w:vAlign w:val="center"/>
          </w:tcPr>
          <w:p w14:paraId="0332415F" w14:textId="77777777" w:rsidR="007275C1"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S1</w:t>
            </w:r>
          </w:p>
        </w:tc>
        <w:tc>
          <w:tcPr>
            <w:tcW w:w="921" w:type="dxa"/>
            <w:vAlign w:val="center"/>
          </w:tcPr>
          <w:p w14:paraId="3A028C04" w14:textId="77777777" w:rsidR="007275C1"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S2</w:t>
            </w:r>
          </w:p>
        </w:tc>
        <w:tc>
          <w:tcPr>
            <w:tcW w:w="921" w:type="dxa"/>
            <w:vAlign w:val="center"/>
          </w:tcPr>
          <w:p w14:paraId="0EC23945" w14:textId="77777777" w:rsidR="007275C1" w:rsidRDefault="007275C1" w:rsidP="007275C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S3</w:t>
            </w:r>
          </w:p>
        </w:tc>
      </w:tr>
      <w:tr w:rsidR="007275C1" w:rsidRPr="00302610" w14:paraId="65C7B60B" w14:textId="77777777" w:rsidTr="007275C1">
        <w:trPr>
          <w:trHeight w:val="216"/>
        </w:trPr>
        <w:tc>
          <w:tcPr>
            <w:tcW w:w="2113" w:type="dxa"/>
            <w:shd w:val="clear" w:color="auto" w:fill="auto"/>
            <w:noWrap/>
            <w:vAlign w:val="bottom"/>
            <w:hideMark/>
          </w:tcPr>
          <w:p w14:paraId="5F790A33"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Bahaya erosi</w:t>
            </w:r>
          </w:p>
        </w:tc>
        <w:tc>
          <w:tcPr>
            <w:tcW w:w="787" w:type="dxa"/>
            <w:shd w:val="clear" w:color="auto" w:fill="auto"/>
            <w:noWrap/>
            <w:vAlign w:val="bottom"/>
          </w:tcPr>
          <w:p w14:paraId="418940E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shd w:val="clear" w:color="auto" w:fill="auto"/>
            <w:noWrap/>
            <w:vAlign w:val="bottom"/>
          </w:tcPr>
          <w:p w14:paraId="498B0FB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9" w:type="dxa"/>
            <w:shd w:val="clear" w:color="auto" w:fill="auto"/>
            <w:noWrap/>
            <w:vAlign w:val="bottom"/>
          </w:tcPr>
          <w:p w14:paraId="76E5E13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6BFE456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14BAABB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585B213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3B17081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7D9F0A0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921" w:type="dxa"/>
            <w:vAlign w:val="bottom"/>
          </w:tcPr>
          <w:p w14:paraId="595102B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921" w:type="dxa"/>
            <w:vAlign w:val="bottom"/>
          </w:tcPr>
          <w:p w14:paraId="13E2F616"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05077347"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921" w:type="dxa"/>
            <w:vAlign w:val="bottom"/>
          </w:tcPr>
          <w:p w14:paraId="09DE10A3"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2730E647"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S2</w:t>
            </w:r>
          </w:p>
        </w:tc>
        <w:tc>
          <w:tcPr>
            <w:tcW w:w="921" w:type="dxa"/>
            <w:vAlign w:val="bottom"/>
          </w:tcPr>
          <w:p w14:paraId="19FEF9F4"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S3</w:t>
            </w:r>
          </w:p>
        </w:tc>
      </w:tr>
      <w:tr w:rsidR="007275C1" w:rsidRPr="00302610" w14:paraId="6B27FA48" w14:textId="77777777" w:rsidTr="007275C1">
        <w:trPr>
          <w:trHeight w:val="216"/>
        </w:trPr>
        <w:tc>
          <w:tcPr>
            <w:tcW w:w="2113" w:type="dxa"/>
            <w:shd w:val="clear" w:color="auto" w:fill="auto"/>
            <w:noWrap/>
            <w:vAlign w:val="bottom"/>
          </w:tcPr>
          <w:p w14:paraId="399FAAE0" w14:textId="77777777" w:rsidR="007275C1" w:rsidRPr="00302610" w:rsidRDefault="007275C1" w:rsidP="007275C1">
            <w:pPr>
              <w:spacing w:after="0" w:line="240" w:lineRule="auto"/>
              <w:rPr>
                <w:rFonts w:ascii="Times New Roman" w:eastAsia="Times New Roman" w:hAnsi="Times New Roman"/>
                <w:b/>
                <w:color w:val="000000"/>
                <w:sz w:val="18"/>
                <w:szCs w:val="18"/>
                <w:lang w:eastAsia="id-ID"/>
              </w:rPr>
            </w:pPr>
            <w:r w:rsidRPr="00302610">
              <w:rPr>
                <w:rFonts w:ascii="Times New Roman" w:eastAsia="Times New Roman" w:hAnsi="Times New Roman"/>
                <w:b/>
                <w:color w:val="000000"/>
                <w:sz w:val="18"/>
                <w:szCs w:val="18"/>
                <w:lang w:eastAsia="id-ID"/>
              </w:rPr>
              <w:t>Penyiapan lahan (lp)</w:t>
            </w:r>
          </w:p>
        </w:tc>
        <w:tc>
          <w:tcPr>
            <w:tcW w:w="787" w:type="dxa"/>
            <w:shd w:val="clear" w:color="auto" w:fill="auto"/>
            <w:noWrap/>
            <w:vAlign w:val="bottom"/>
          </w:tcPr>
          <w:p w14:paraId="3D6B15E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shd w:val="clear" w:color="auto" w:fill="auto"/>
            <w:noWrap/>
            <w:vAlign w:val="bottom"/>
          </w:tcPr>
          <w:p w14:paraId="503470D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9" w:type="dxa"/>
            <w:shd w:val="clear" w:color="auto" w:fill="auto"/>
            <w:noWrap/>
            <w:vAlign w:val="bottom"/>
          </w:tcPr>
          <w:p w14:paraId="06DB041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1B37A69E"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40FFB5D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2CEFED0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0B64B29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787" w:type="dxa"/>
            <w:vAlign w:val="bottom"/>
          </w:tcPr>
          <w:p w14:paraId="3123C8D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44DC70E4"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57E3A8A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53CAEA7C"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2A9277A2"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50043A7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c>
          <w:tcPr>
            <w:tcW w:w="921" w:type="dxa"/>
            <w:vAlign w:val="bottom"/>
          </w:tcPr>
          <w:p w14:paraId="4D45004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p>
        </w:tc>
      </w:tr>
      <w:tr w:rsidR="007275C1" w:rsidRPr="00302610" w14:paraId="08D4E8CD" w14:textId="77777777" w:rsidTr="007275C1">
        <w:trPr>
          <w:trHeight w:val="216"/>
        </w:trPr>
        <w:tc>
          <w:tcPr>
            <w:tcW w:w="2113" w:type="dxa"/>
            <w:shd w:val="clear" w:color="auto" w:fill="auto"/>
            <w:noWrap/>
            <w:vAlign w:val="bottom"/>
          </w:tcPr>
          <w:p w14:paraId="77B9843B"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Bantuan di permukaan (%)</w:t>
            </w:r>
          </w:p>
        </w:tc>
        <w:tc>
          <w:tcPr>
            <w:tcW w:w="787" w:type="dxa"/>
            <w:shd w:val="clear" w:color="auto" w:fill="auto"/>
            <w:noWrap/>
            <w:vAlign w:val="bottom"/>
          </w:tcPr>
          <w:p w14:paraId="2312B0D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shd w:val="clear" w:color="auto" w:fill="auto"/>
            <w:noWrap/>
            <w:vAlign w:val="bottom"/>
          </w:tcPr>
          <w:p w14:paraId="1F15EC43"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9" w:type="dxa"/>
            <w:shd w:val="clear" w:color="auto" w:fill="auto"/>
            <w:noWrap/>
            <w:vAlign w:val="bottom"/>
          </w:tcPr>
          <w:p w14:paraId="271591D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0189CF1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1EDA45E0"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36B775C6"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372DF24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vAlign w:val="bottom"/>
          </w:tcPr>
          <w:p w14:paraId="78B45891"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39B6BD8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3291611F"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0E47B8E2"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708C68AD"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5598A5FD"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vAlign w:val="bottom"/>
          </w:tcPr>
          <w:p w14:paraId="5C24BF8A"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r>
      <w:tr w:rsidR="007275C1" w:rsidRPr="00302610" w14:paraId="01F2EB1E" w14:textId="77777777" w:rsidTr="007275C1">
        <w:trPr>
          <w:trHeight w:val="216"/>
        </w:trPr>
        <w:tc>
          <w:tcPr>
            <w:tcW w:w="2113" w:type="dxa"/>
            <w:tcBorders>
              <w:bottom w:val="single" w:sz="4" w:space="0" w:color="auto"/>
            </w:tcBorders>
            <w:shd w:val="clear" w:color="auto" w:fill="auto"/>
            <w:noWrap/>
            <w:vAlign w:val="bottom"/>
          </w:tcPr>
          <w:p w14:paraId="6AF3C7E1" w14:textId="77777777" w:rsidR="007275C1" w:rsidRPr="00302610" w:rsidRDefault="007275C1" w:rsidP="007275C1">
            <w:pPr>
              <w:spacing w:after="0" w:line="240" w:lineRule="auto"/>
              <w:rPr>
                <w:rFonts w:ascii="Times New Roman" w:eastAsia="Times New Roman" w:hAnsi="Times New Roman"/>
                <w:color w:val="000000"/>
                <w:sz w:val="18"/>
                <w:szCs w:val="18"/>
                <w:lang w:eastAsia="id-ID"/>
              </w:rPr>
            </w:pPr>
            <w:r w:rsidRPr="00302610">
              <w:rPr>
                <w:rFonts w:ascii="Times New Roman" w:eastAsia="Times New Roman" w:hAnsi="Times New Roman"/>
                <w:color w:val="000000"/>
                <w:sz w:val="18"/>
                <w:szCs w:val="18"/>
                <w:lang w:eastAsia="id-ID"/>
              </w:rPr>
              <w:t>Singkapan batuan (%)</w:t>
            </w:r>
          </w:p>
        </w:tc>
        <w:tc>
          <w:tcPr>
            <w:tcW w:w="787" w:type="dxa"/>
            <w:tcBorders>
              <w:bottom w:val="single" w:sz="4" w:space="0" w:color="auto"/>
            </w:tcBorders>
            <w:shd w:val="clear" w:color="auto" w:fill="auto"/>
            <w:noWrap/>
            <w:vAlign w:val="bottom"/>
          </w:tcPr>
          <w:p w14:paraId="2547E08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tcBorders>
              <w:bottom w:val="single" w:sz="4" w:space="0" w:color="auto"/>
            </w:tcBorders>
            <w:shd w:val="clear" w:color="auto" w:fill="auto"/>
            <w:noWrap/>
            <w:vAlign w:val="bottom"/>
          </w:tcPr>
          <w:p w14:paraId="517E4495"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9" w:type="dxa"/>
            <w:tcBorders>
              <w:bottom w:val="single" w:sz="4" w:space="0" w:color="auto"/>
            </w:tcBorders>
            <w:shd w:val="clear" w:color="auto" w:fill="auto"/>
            <w:noWrap/>
            <w:vAlign w:val="bottom"/>
          </w:tcPr>
          <w:p w14:paraId="7419ED4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tcBorders>
              <w:bottom w:val="single" w:sz="4" w:space="0" w:color="auto"/>
            </w:tcBorders>
            <w:vAlign w:val="bottom"/>
          </w:tcPr>
          <w:p w14:paraId="21B0C53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tcBorders>
              <w:bottom w:val="single" w:sz="4" w:space="0" w:color="auto"/>
            </w:tcBorders>
            <w:vAlign w:val="bottom"/>
          </w:tcPr>
          <w:p w14:paraId="158B8629"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tcBorders>
              <w:bottom w:val="single" w:sz="4" w:space="0" w:color="auto"/>
            </w:tcBorders>
            <w:vAlign w:val="bottom"/>
          </w:tcPr>
          <w:p w14:paraId="24A693EF"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tcBorders>
              <w:bottom w:val="single" w:sz="4" w:space="0" w:color="auto"/>
            </w:tcBorders>
            <w:vAlign w:val="bottom"/>
          </w:tcPr>
          <w:p w14:paraId="258604C7"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787" w:type="dxa"/>
            <w:tcBorders>
              <w:bottom w:val="single" w:sz="4" w:space="0" w:color="auto"/>
            </w:tcBorders>
            <w:vAlign w:val="bottom"/>
          </w:tcPr>
          <w:p w14:paraId="21720EAD"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tcBorders>
              <w:bottom w:val="single" w:sz="4" w:space="0" w:color="auto"/>
            </w:tcBorders>
            <w:vAlign w:val="bottom"/>
          </w:tcPr>
          <w:p w14:paraId="2FA9C828" w14:textId="77777777" w:rsidR="007275C1" w:rsidRPr="00302610"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tcBorders>
              <w:bottom w:val="single" w:sz="4" w:space="0" w:color="auto"/>
            </w:tcBorders>
            <w:vAlign w:val="bottom"/>
          </w:tcPr>
          <w:p w14:paraId="1F70810C"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tcBorders>
              <w:bottom w:val="single" w:sz="4" w:space="0" w:color="auto"/>
            </w:tcBorders>
            <w:vAlign w:val="bottom"/>
          </w:tcPr>
          <w:p w14:paraId="3A136D05"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tcBorders>
              <w:bottom w:val="single" w:sz="4" w:space="0" w:color="auto"/>
            </w:tcBorders>
            <w:vAlign w:val="bottom"/>
          </w:tcPr>
          <w:p w14:paraId="164A337C"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tcBorders>
              <w:bottom w:val="single" w:sz="4" w:space="0" w:color="auto"/>
            </w:tcBorders>
            <w:vAlign w:val="bottom"/>
          </w:tcPr>
          <w:p w14:paraId="37A5C748"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c>
          <w:tcPr>
            <w:tcW w:w="921" w:type="dxa"/>
            <w:tcBorders>
              <w:bottom w:val="single" w:sz="4" w:space="0" w:color="auto"/>
            </w:tcBorders>
            <w:vAlign w:val="bottom"/>
          </w:tcPr>
          <w:p w14:paraId="6DDAE793" w14:textId="77777777" w:rsidR="007275C1" w:rsidRDefault="007275C1" w:rsidP="007275C1">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S1</w:t>
            </w:r>
          </w:p>
        </w:tc>
      </w:tr>
    </w:tbl>
    <w:p w14:paraId="5F3282FD" w14:textId="77777777" w:rsidR="007275C1" w:rsidRPr="00692E2E" w:rsidRDefault="007275C1" w:rsidP="007275C1">
      <w:pPr>
        <w:spacing w:line="360" w:lineRule="auto"/>
        <w:ind w:firstLine="851"/>
        <w:jc w:val="both"/>
        <w:rPr>
          <w:rFonts w:ascii="Times New Roman" w:hAnsi="Times New Roman"/>
        </w:rPr>
      </w:pPr>
      <w:proofErr w:type="gramStart"/>
      <w:r w:rsidRPr="00692E2E">
        <w:rPr>
          <w:rFonts w:ascii="Times New Roman" w:hAnsi="Times New Roman"/>
        </w:rPr>
        <w:t>Keterangan :</w:t>
      </w:r>
      <w:proofErr w:type="gramEnd"/>
      <w:r w:rsidRPr="00692E2E">
        <w:rPr>
          <w:rFonts w:ascii="Times New Roman" w:hAnsi="Times New Roman"/>
        </w:rPr>
        <w:t xml:space="preserve"> S1 = Sangat Sesuai; S2 = Cukup Sesuai; S3 =  Sesuai Marginal</w:t>
      </w:r>
    </w:p>
    <w:p w14:paraId="2FD7FA62" w14:textId="77777777" w:rsidR="007275C1" w:rsidRDefault="007275C1" w:rsidP="007275C1">
      <w:pPr>
        <w:rPr>
          <w:rFonts w:ascii="Times New Roman" w:hAnsi="Times New Roman"/>
          <w:sz w:val="24"/>
          <w:szCs w:val="24"/>
        </w:rPr>
        <w:sectPr w:rsidR="007275C1" w:rsidSect="007275C1">
          <w:headerReference w:type="default" r:id="rId18"/>
          <w:footerReference w:type="default" r:id="rId19"/>
          <w:pgSz w:w="16838" w:h="11906" w:orient="landscape"/>
          <w:pgMar w:top="284" w:right="851" w:bottom="284" w:left="851" w:header="709" w:footer="709" w:gutter="0"/>
          <w:cols w:space="708"/>
          <w:docGrid w:linePitch="360"/>
        </w:sectPr>
      </w:pPr>
    </w:p>
    <w:p w14:paraId="0BAD3D3F" w14:textId="77777777" w:rsidR="007275C1" w:rsidRDefault="007275C1" w:rsidP="007275C1">
      <w:pPr>
        <w:rPr>
          <w:rFonts w:ascii="Times New Roman" w:hAnsi="Times New Roman"/>
          <w:sz w:val="24"/>
          <w:szCs w:val="24"/>
        </w:rPr>
      </w:pPr>
    </w:p>
    <w:p w14:paraId="101363D8" w14:textId="1D0514E7" w:rsidR="007275C1" w:rsidRPr="00482448" w:rsidRDefault="007275C1" w:rsidP="007275C1">
      <w:pPr>
        <w:ind w:firstLine="1418"/>
        <w:rPr>
          <w:rFonts w:ascii="Times New Roman" w:hAnsi="Times New Roman"/>
          <w:sz w:val="24"/>
        </w:rPr>
      </w:pPr>
      <w:proofErr w:type="gramStart"/>
      <w:r>
        <w:rPr>
          <w:rFonts w:ascii="Times New Roman" w:hAnsi="Times New Roman"/>
          <w:sz w:val="24"/>
          <w:szCs w:val="24"/>
        </w:rPr>
        <w:t xml:space="preserve">Tabel </w:t>
      </w:r>
      <w:r w:rsidR="00DD0480">
        <w:rPr>
          <w:rFonts w:ascii="Times New Roman" w:hAnsi="Times New Roman"/>
          <w:sz w:val="24"/>
          <w:szCs w:val="24"/>
        </w:rPr>
        <w:t>5</w:t>
      </w:r>
      <w:r>
        <w:rPr>
          <w:rFonts w:ascii="Times New Roman" w:hAnsi="Times New Roman"/>
          <w:sz w:val="24"/>
        </w:rPr>
        <w:t>.</w:t>
      </w:r>
      <w:proofErr w:type="gramEnd"/>
      <w:r>
        <w:rPr>
          <w:rFonts w:ascii="Times New Roman" w:hAnsi="Times New Roman"/>
          <w:sz w:val="24"/>
        </w:rPr>
        <w:t xml:space="preserve"> Kelas Kesesuaian Lahan </w:t>
      </w:r>
      <w:r w:rsidR="00C23BAB">
        <w:rPr>
          <w:rFonts w:ascii="Times New Roman" w:hAnsi="Times New Roman"/>
          <w:sz w:val="24"/>
        </w:rPr>
        <w:t xml:space="preserve">untuk </w:t>
      </w:r>
      <w:r>
        <w:rPr>
          <w:rFonts w:ascii="Times New Roman" w:hAnsi="Times New Roman"/>
          <w:sz w:val="24"/>
        </w:rPr>
        <w:t xml:space="preserve">Tanaman Lada </w:t>
      </w:r>
      <w:r w:rsidR="00C23BAB">
        <w:rPr>
          <w:rFonts w:ascii="Times New Roman" w:hAnsi="Times New Roman"/>
          <w:sz w:val="24"/>
        </w:rPr>
        <w:t xml:space="preserve">Tingkat Unit </w:t>
      </w:r>
      <w:r>
        <w:rPr>
          <w:rFonts w:ascii="Times New Roman" w:hAnsi="Times New Roman"/>
          <w:sz w:val="24"/>
        </w:rPr>
        <w:t xml:space="preserve">di Kabupaten Bireuen </w:t>
      </w:r>
    </w:p>
    <w:tbl>
      <w:tblPr>
        <w:tblW w:w="13073" w:type="dxa"/>
        <w:tblInd w:w="1636" w:type="dxa"/>
        <w:tblLayout w:type="fixed"/>
        <w:tblLook w:val="04A0" w:firstRow="1" w:lastRow="0" w:firstColumn="1" w:lastColumn="0" w:noHBand="0" w:noVBand="1"/>
      </w:tblPr>
      <w:tblGrid>
        <w:gridCol w:w="944"/>
        <w:gridCol w:w="2348"/>
        <w:gridCol w:w="4819"/>
        <w:gridCol w:w="4962"/>
      </w:tblGrid>
      <w:tr w:rsidR="007275C1" w:rsidRPr="00917280" w14:paraId="76174808" w14:textId="77777777" w:rsidTr="00885B18">
        <w:trPr>
          <w:trHeight w:val="311"/>
        </w:trPr>
        <w:tc>
          <w:tcPr>
            <w:tcW w:w="944" w:type="dxa"/>
            <w:tcBorders>
              <w:top w:val="single" w:sz="8" w:space="0" w:color="auto"/>
              <w:left w:val="nil"/>
              <w:bottom w:val="single" w:sz="8" w:space="0" w:color="auto"/>
              <w:right w:val="nil"/>
            </w:tcBorders>
            <w:shd w:val="clear" w:color="auto" w:fill="auto"/>
            <w:vAlign w:val="center"/>
            <w:hideMark/>
          </w:tcPr>
          <w:p w14:paraId="52EA13A9" w14:textId="77777777" w:rsidR="007275C1" w:rsidRPr="00692E2E" w:rsidRDefault="007275C1" w:rsidP="007275C1">
            <w:pPr>
              <w:spacing w:after="0" w:line="240" w:lineRule="auto"/>
              <w:jc w:val="center"/>
              <w:rPr>
                <w:rFonts w:ascii="Times New Roman" w:eastAsia="Times New Roman" w:hAnsi="Times New Roman"/>
                <w:b/>
                <w:bCs/>
                <w:color w:val="000000"/>
              </w:rPr>
            </w:pPr>
            <w:r w:rsidRPr="00692E2E">
              <w:rPr>
                <w:rFonts w:ascii="Times New Roman" w:eastAsia="Times New Roman" w:hAnsi="Times New Roman"/>
                <w:b/>
                <w:bCs/>
                <w:color w:val="000000"/>
              </w:rPr>
              <w:t>SPL</w:t>
            </w:r>
          </w:p>
        </w:tc>
        <w:tc>
          <w:tcPr>
            <w:tcW w:w="2348" w:type="dxa"/>
            <w:tcBorders>
              <w:top w:val="single" w:sz="8" w:space="0" w:color="auto"/>
              <w:left w:val="nil"/>
              <w:bottom w:val="single" w:sz="8" w:space="0" w:color="auto"/>
              <w:right w:val="nil"/>
            </w:tcBorders>
            <w:shd w:val="clear" w:color="auto" w:fill="auto"/>
            <w:vAlign w:val="center"/>
            <w:hideMark/>
          </w:tcPr>
          <w:p w14:paraId="79010B17" w14:textId="77777777" w:rsidR="007275C1" w:rsidRPr="00692E2E" w:rsidRDefault="007275C1" w:rsidP="007275C1">
            <w:pPr>
              <w:spacing w:after="0" w:line="240" w:lineRule="auto"/>
              <w:jc w:val="center"/>
              <w:rPr>
                <w:rFonts w:ascii="Times New Roman" w:eastAsia="Times New Roman" w:hAnsi="Times New Roman"/>
                <w:b/>
                <w:bCs/>
                <w:color w:val="000000"/>
              </w:rPr>
            </w:pPr>
            <w:r w:rsidRPr="00692E2E">
              <w:rPr>
                <w:rFonts w:ascii="Times New Roman" w:eastAsia="Times New Roman" w:hAnsi="Times New Roman"/>
                <w:b/>
                <w:bCs/>
                <w:color w:val="000000"/>
              </w:rPr>
              <w:t>Unit Kelas Kesesuaian Lahan</w:t>
            </w:r>
          </w:p>
        </w:tc>
        <w:tc>
          <w:tcPr>
            <w:tcW w:w="4819" w:type="dxa"/>
            <w:tcBorders>
              <w:top w:val="single" w:sz="8" w:space="0" w:color="auto"/>
              <w:left w:val="nil"/>
              <w:bottom w:val="single" w:sz="8" w:space="0" w:color="auto"/>
              <w:right w:val="nil"/>
            </w:tcBorders>
            <w:shd w:val="clear" w:color="auto" w:fill="auto"/>
            <w:hideMark/>
          </w:tcPr>
          <w:p w14:paraId="3813633F" w14:textId="77777777" w:rsidR="007275C1" w:rsidRPr="00692E2E" w:rsidRDefault="007275C1" w:rsidP="007275C1">
            <w:pPr>
              <w:spacing w:after="0" w:line="240" w:lineRule="auto"/>
              <w:jc w:val="center"/>
              <w:rPr>
                <w:rFonts w:ascii="Times New Roman" w:eastAsia="Times New Roman" w:hAnsi="Times New Roman"/>
                <w:b/>
                <w:bCs/>
                <w:color w:val="000000"/>
              </w:rPr>
            </w:pPr>
            <w:r w:rsidRPr="00692E2E">
              <w:rPr>
                <w:rFonts w:ascii="Times New Roman" w:eastAsia="Times New Roman" w:hAnsi="Times New Roman"/>
                <w:b/>
                <w:bCs/>
                <w:color w:val="000000"/>
              </w:rPr>
              <w:t>Faktor Pembatas</w:t>
            </w:r>
          </w:p>
        </w:tc>
        <w:tc>
          <w:tcPr>
            <w:tcW w:w="4962" w:type="dxa"/>
            <w:tcBorders>
              <w:top w:val="single" w:sz="8" w:space="0" w:color="auto"/>
              <w:left w:val="nil"/>
              <w:bottom w:val="single" w:sz="8" w:space="0" w:color="auto"/>
              <w:right w:val="nil"/>
            </w:tcBorders>
          </w:tcPr>
          <w:p w14:paraId="5AD34552" w14:textId="77777777" w:rsidR="007275C1" w:rsidRPr="00692E2E" w:rsidRDefault="007275C1" w:rsidP="007275C1">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Usaha Perbaikan</w:t>
            </w:r>
          </w:p>
        </w:tc>
      </w:tr>
      <w:tr w:rsidR="007275C1" w:rsidRPr="00917280" w14:paraId="12F454EC" w14:textId="77777777" w:rsidTr="00885B18">
        <w:trPr>
          <w:trHeight w:val="307"/>
        </w:trPr>
        <w:tc>
          <w:tcPr>
            <w:tcW w:w="944" w:type="dxa"/>
            <w:tcBorders>
              <w:top w:val="nil"/>
              <w:left w:val="nil"/>
              <w:bottom w:val="single" w:sz="8" w:space="0" w:color="auto"/>
              <w:right w:val="nil"/>
            </w:tcBorders>
            <w:shd w:val="clear" w:color="auto" w:fill="auto"/>
            <w:vAlign w:val="center"/>
            <w:hideMark/>
          </w:tcPr>
          <w:p w14:paraId="763354A9" w14:textId="77777777" w:rsidR="007275C1" w:rsidRPr="00692E2E" w:rsidRDefault="007275C1" w:rsidP="007275C1">
            <w:pPr>
              <w:spacing w:after="0" w:line="240" w:lineRule="auto"/>
              <w:jc w:val="center"/>
              <w:rPr>
                <w:rFonts w:ascii="Times New Roman" w:eastAsia="Times New Roman" w:hAnsi="Times New Roman"/>
                <w:color w:val="000000"/>
              </w:rPr>
            </w:pPr>
            <w:r w:rsidRPr="00692E2E">
              <w:rPr>
                <w:rFonts w:ascii="Times New Roman" w:eastAsia="Times New Roman" w:hAnsi="Times New Roman"/>
                <w:color w:val="000000"/>
              </w:rPr>
              <w:t>(1)</w:t>
            </w:r>
          </w:p>
        </w:tc>
        <w:tc>
          <w:tcPr>
            <w:tcW w:w="2348" w:type="dxa"/>
            <w:tcBorders>
              <w:top w:val="nil"/>
              <w:left w:val="nil"/>
              <w:bottom w:val="single" w:sz="8" w:space="0" w:color="auto"/>
              <w:right w:val="nil"/>
            </w:tcBorders>
            <w:shd w:val="clear" w:color="auto" w:fill="auto"/>
            <w:vAlign w:val="center"/>
            <w:hideMark/>
          </w:tcPr>
          <w:p w14:paraId="2A43DE0B" w14:textId="77777777" w:rsidR="007275C1" w:rsidRPr="00692E2E" w:rsidRDefault="007275C1" w:rsidP="007275C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r w:rsidRPr="00692E2E">
              <w:rPr>
                <w:rFonts w:ascii="Times New Roman" w:eastAsia="Times New Roman" w:hAnsi="Times New Roman"/>
                <w:color w:val="000000"/>
              </w:rPr>
              <w:t>)</w:t>
            </w:r>
          </w:p>
        </w:tc>
        <w:tc>
          <w:tcPr>
            <w:tcW w:w="4819" w:type="dxa"/>
            <w:tcBorders>
              <w:top w:val="nil"/>
              <w:left w:val="nil"/>
              <w:bottom w:val="single" w:sz="8" w:space="0" w:color="auto"/>
              <w:right w:val="nil"/>
            </w:tcBorders>
            <w:shd w:val="clear" w:color="auto" w:fill="auto"/>
            <w:hideMark/>
          </w:tcPr>
          <w:p w14:paraId="08AA0F36" w14:textId="77777777" w:rsidR="007275C1" w:rsidRPr="00692E2E" w:rsidRDefault="007275C1" w:rsidP="007275C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r w:rsidRPr="00692E2E">
              <w:rPr>
                <w:rFonts w:ascii="Times New Roman" w:eastAsia="Times New Roman" w:hAnsi="Times New Roman"/>
                <w:color w:val="000000"/>
              </w:rPr>
              <w:t>)</w:t>
            </w:r>
          </w:p>
        </w:tc>
        <w:tc>
          <w:tcPr>
            <w:tcW w:w="4962" w:type="dxa"/>
            <w:tcBorders>
              <w:top w:val="nil"/>
              <w:left w:val="nil"/>
              <w:bottom w:val="single" w:sz="8" w:space="0" w:color="auto"/>
              <w:right w:val="nil"/>
            </w:tcBorders>
          </w:tcPr>
          <w:p w14:paraId="7F163B78" w14:textId="77777777" w:rsidR="007275C1" w:rsidRPr="00692E2E" w:rsidRDefault="007275C1" w:rsidP="007275C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r>
      <w:tr w:rsidR="007275C1" w:rsidRPr="00917280" w14:paraId="3CB52A8E" w14:textId="77777777" w:rsidTr="00885B18">
        <w:trPr>
          <w:trHeight w:val="295"/>
        </w:trPr>
        <w:tc>
          <w:tcPr>
            <w:tcW w:w="944" w:type="dxa"/>
            <w:tcBorders>
              <w:top w:val="nil"/>
              <w:left w:val="nil"/>
              <w:bottom w:val="nil"/>
              <w:right w:val="nil"/>
            </w:tcBorders>
            <w:shd w:val="clear" w:color="auto" w:fill="auto"/>
            <w:vAlign w:val="center"/>
            <w:hideMark/>
          </w:tcPr>
          <w:p w14:paraId="426A8B9F" w14:textId="77777777" w:rsidR="007275C1" w:rsidRPr="00692E2E" w:rsidRDefault="007275C1" w:rsidP="007275C1">
            <w:pPr>
              <w:spacing w:after="0" w:line="240" w:lineRule="auto"/>
              <w:jc w:val="center"/>
              <w:rPr>
                <w:rFonts w:ascii="Times New Roman" w:eastAsia="Times New Roman" w:hAnsi="Times New Roman"/>
                <w:color w:val="000000"/>
              </w:rPr>
            </w:pPr>
            <w:r w:rsidRPr="00692E2E">
              <w:rPr>
                <w:rFonts w:ascii="Times New Roman" w:eastAsia="Times New Roman" w:hAnsi="Times New Roman"/>
                <w:color w:val="000000"/>
              </w:rPr>
              <w:t>3</w:t>
            </w:r>
          </w:p>
        </w:tc>
        <w:tc>
          <w:tcPr>
            <w:tcW w:w="2348" w:type="dxa"/>
            <w:tcBorders>
              <w:top w:val="nil"/>
              <w:left w:val="nil"/>
              <w:bottom w:val="nil"/>
              <w:right w:val="nil"/>
            </w:tcBorders>
            <w:shd w:val="clear" w:color="auto" w:fill="auto"/>
            <w:noWrap/>
            <w:vAlign w:val="center"/>
            <w:hideMark/>
          </w:tcPr>
          <w:p w14:paraId="0C7B1AD9" w14:textId="77777777"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S3wa-1; na-2,3</w:t>
            </w:r>
          </w:p>
        </w:tc>
        <w:tc>
          <w:tcPr>
            <w:tcW w:w="4819" w:type="dxa"/>
            <w:tcBorders>
              <w:top w:val="nil"/>
              <w:left w:val="nil"/>
              <w:bottom w:val="nil"/>
              <w:right w:val="nil"/>
            </w:tcBorders>
            <w:shd w:val="clear" w:color="auto" w:fill="auto"/>
            <w:noWrap/>
            <w:hideMark/>
          </w:tcPr>
          <w:p w14:paraId="69C1A044" w14:textId="77777777"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Curah Hujan, P</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r w:rsidRPr="00692E2E">
              <w:rPr>
                <w:rFonts w:ascii="Times New Roman" w:eastAsia="Times New Roman" w:hAnsi="Times New Roman"/>
                <w:color w:val="000000"/>
                <w:vertAlign w:val="subscript"/>
              </w:rPr>
              <w:t>5</w:t>
            </w:r>
            <w:r w:rsidRPr="00692E2E">
              <w:rPr>
                <w:rFonts w:ascii="Times New Roman" w:eastAsia="Times New Roman" w:hAnsi="Times New Roman"/>
                <w:color w:val="000000"/>
              </w:rPr>
              <w:t>, K</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p>
        </w:tc>
        <w:tc>
          <w:tcPr>
            <w:tcW w:w="4962" w:type="dxa"/>
            <w:tcBorders>
              <w:top w:val="nil"/>
              <w:left w:val="nil"/>
              <w:bottom w:val="nil"/>
              <w:right w:val="nil"/>
            </w:tcBorders>
          </w:tcPr>
          <w:p w14:paraId="442E3BB3" w14:textId="77777777" w:rsidR="007275C1" w:rsidRPr="00692E2E" w:rsidRDefault="007275C1" w:rsidP="007275C1">
            <w:pPr>
              <w:spacing w:after="0" w:line="240" w:lineRule="auto"/>
              <w:rPr>
                <w:rFonts w:ascii="Times New Roman" w:eastAsia="Times New Roman" w:hAnsi="Times New Roman"/>
                <w:color w:val="000000"/>
              </w:rPr>
            </w:pPr>
            <w:r>
              <w:rPr>
                <w:rFonts w:ascii="Times New Roman" w:eastAsia="Times New Roman" w:hAnsi="Times New Roman"/>
                <w:color w:val="000000"/>
              </w:rPr>
              <w:t>Pemupukan P, dan K</w:t>
            </w:r>
          </w:p>
        </w:tc>
      </w:tr>
      <w:tr w:rsidR="007275C1" w:rsidRPr="00917280" w14:paraId="4EAD0331" w14:textId="77777777" w:rsidTr="00885B18">
        <w:trPr>
          <w:trHeight w:val="295"/>
        </w:trPr>
        <w:tc>
          <w:tcPr>
            <w:tcW w:w="944" w:type="dxa"/>
            <w:tcBorders>
              <w:top w:val="nil"/>
              <w:left w:val="nil"/>
              <w:bottom w:val="nil"/>
              <w:right w:val="nil"/>
            </w:tcBorders>
            <w:shd w:val="clear" w:color="auto" w:fill="auto"/>
            <w:vAlign w:val="center"/>
            <w:hideMark/>
          </w:tcPr>
          <w:p w14:paraId="0D2E4BFA" w14:textId="77777777" w:rsidR="007275C1" w:rsidRPr="00692E2E" w:rsidRDefault="007275C1" w:rsidP="007275C1">
            <w:pPr>
              <w:spacing w:after="0" w:line="240" w:lineRule="auto"/>
              <w:jc w:val="center"/>
              <w:rPr>
                <w:rFonts w:ascii="Times New Roman" w:eastAsia="Times New Roman" w:hAnsi="Times New Roman"/>
                <w:color w:val="000000"/>
              </w:rPr>
            </w:pPr>
            <w:r w:rsidRPr="00692E2E">
              <w:rPr>
                <w:rFonts w:ascii="Times New Roman" w:eastAsia="Times New Roman" w:hAnsi="Times New Roman"/>
                <w:color w:val="000000"/>
              </w:rPr>
              <w:t>4</w:t>
            </w:r>
          </w:p>
        </w:tc>
        <w:tc>
          <w:tcPr>
            <w:tcW w:w="2348" w:type="dxa"/>
            <w:tcBorders>
              <w:top w:val="nil"/>
              <w:left w:val="nil"/>
              <w:bottom w:val="nil"/>
              <w:right w:val="nil"/>
            </w:tcBorders>
            <w:shd w:val="clear" w:color="auto" w:fill="auto"/>
            <w:noWrap/>
            <w:vAlign w:val="center"/>
            <w:hideMark/>
          </w:tcPr>
          <w:p w14:paraId="442566C0" w14:textId="77777777" w:rsidR="007275C1" w:rsidRPr="00692E2E" w:rsidRDefault="007275C1" w:rsidP="007275C1">
            <w:pPr>
              <w:spacing w:after="0" w:line="240" w:lineRule="auto"/>
              <w:rPr>
                <w:rFonts w:ascii="Times New Roman" w:eastAsia="Times New Roman" w:hAnsi="Times New Roman"/>
                <w:color w:val="000000"/>
              </w:rPr>
            </w:pPr>
            <w:r>
              <w:rPr>
                <w:rFonts w:ascii="Times New Roman" w:eastAsia="Times New Roman" w:hAnsi="Times New Roman"/>
                <w:color w:val="000000"/>
              </w:rPr>
              <w:t>S3wa-1; oa-1 ; na-</w:t>
            </w:r>
            <w:r w:rsidRPr="00692E2E">
              <w:rPr>
                <w:rFonts w:ascii="Times New Roman" w:eastAsia="Times New Roman" w:hAnsi="Times New Roman"/>
                <w:color w:val="000000"/>
              </w:rPr>
              <w:t>2,3</w:t>
            </w:r>
          </w:p>
        </w:tc>
        <w:tc>
          <w:tcPr>
            <w:tcW w:w="4819" w:type="dxa"/>
            <w:tcBorders>
              <w:top w:val="nil"/>
              <w:left w:val="nil"/>
              <w:bottom w:val="nil"/>
              <w:right w:val="nil"/>
            </w:tcBorders>
            <w:shd w:val="clear" w:color="auto" w:fill="auto"/>
            <w:noWrap/>
            <w:hideMark/>
          </w:tcPr>
          <w:p w14:paraId="69E39EAD" w14:textId="56794D4E" w:rsidR="007275C1" w:rsidRPr="00692E2E" w:rsidRDefault="007275C1" w:rsidP="007275C1">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Curah Hujan, Drainase, </w:t>
            </w:r>
            <w:r w:rsidR="00CE5752">
              <w:rPr>
                <w:rFonts w:ascii="Times New Roman" w:eastAsia="Times New Roman" w:hAnsi="Times New Roman"/>
                <w:color w:val="000000"/>
              </w:rPr>
              <w:t xml:space="preserve">N-total, </w:t>
            </w:r>
            <w:r w:rsidRPr="00692E2E">
              <w:rPr>
                <w:rFonts w:ascii="Times New Roman" w:eastAsia="Times New Roman" w:hAnsi="Times New Roman"/>
                <w:color w:val="000000"/>
              </w:rPr>
              <w:t>P</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r w:rsidRPr="00692E2E">
              <w:rPr>
                <w:rFonts w:ascii="Times New Roman" w:eastAsia="Times New Roman" w:hAnsi="Times New Roman"/>
                <w:color w:val="000000"/>
                <w:vertAlign w:val="subscript"/>
              </w:rPr>
              <w:t>5</w:t>
            </w:r>
            <w:r w:rsidRPr="00692E2E">
              <w:rPr>
                <w:rFonts w:ascii="Times New Roman" w:eastAsia="Times New Roman" w:hAnsi="Times New Roman"/>
                <w:color w:val="000000"/>
              </w:rPr>
              <w:t>, K</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p>
        </w:tc>
        <w:tc>
          <w:tcPr>
            <w:tcW w:w="4962" w:type="dxa"/>
            <w:tcBorders>
              <w:top w:val="nil"/>
              <w:left w:val="nil"/>
              <w:bottom w:val="nil"/>
              <w:right w:val="nil"/>
            </w:tcBorders>
          </w:tcPr>
          <w:p w14:paraId="5C4B4543" w14:textId="77777777" w:rsidR="007275C1" w:rsidRPr="00692E2E" w:rsidRDefault="007275C1" w:rsidP="007275C1">
            <w:pPr>
              <w:spacing w:after="0" w:line="240" w:lineRule="auto"/>
              <w:rPr>
                <w:rFonts w:ascii="Times New Roman" w:eastAsia="Times New Roman" w:hAnsi="Times New Roman"/>
                <w:color w:val="000000"/>
              </w:rPr>
            </w:pPr>
            <w:r>
              <w:rPr>
                <w:rFonts w:ascii="Times New Roman" w:eastAsia="Times New Roman" w:hAnsi="Times New Roman"/>
                <w:color w:val="000000"/>
              </w:rPr>
              <w:t>Parit drainase, Pemupukan P dan K</w:t>
            </w:r>
          </w:p>
        </w:tc>
      </w:tr>
      <w:tr w:rsidR="007275C1" w:rsidRPr="00917280" w14:paraId="6D7F9818" w14:textId="77777777" w:rsidTr="00885B18">
        <w:trPr>
          <w:trHeight w:val="295"/>
        </w:trPr>
        <w:tc>
          <w:tcPr>
            <w:tcW w:w="944" w:type="dxa"/>
            <w:tcBorders>
              <w:top w:val="nil"/>
              <w:left w:val="nil"/>
              <w:bottom w:val="nil"/>
              <w:right w:val="nil"/>
            </w:tcBorders>
            <w:shd w:val="clear" w:color="auto" w:fill="auto"/>
            <w:vAlign w:val="center"/>
            <w:hideMark/>
          </w:tcPr>
          <w:p w14:paraId="5E603F33" w14:textId="77777777" w:rsidR="007275C1" w:rsidRPr="00692E2E" w:rsidRDefault="007275C1" w:rsidP="007275C1">
            <w:pPr>
              <w:spacing w:after="0" w:line="240" w:lineRule="auto"/>
              <w:jc w:val="center"/>
              <w:rPr>
                <w:rFonts w:ascii="Times New Roman" w:eastAsia="Times New Roman" w:hAnsi="Times New Roman"/>
                <w:color w:val="000000"/>
              </w:rPr>
            </w:pPr>
            <w:r w:rsidRPr="00692E2E">
              <w:rPr>
                <w:rFonts w:ascii="Times New Roman" w:eastAsia="Times New Roman" w:hAnsi="Times New Roman"/>
                <w:color w:val="000000"/>
              </w:rPr>
              <w:t>5</w:t>
            </w:r>
          </w:p>
        </w:tc>
        <w:tc>
          <w:tcPr>
            <w:tcW w:w="2348" w:type="dxa"/>
            <w:tcBorders>
              <w:top w:val="nil"/>
              <w:left w:val="nil"/>
              <w:bottom w:val="nil"/>
              <w:right w:val="nil"/>
            </w:tcBorders>
            <w:shd w:val="clear" w:color="auto" w:fill="auto"/>
            <w:noWrap/>
            <w:vAlign w:val="center"/>
            <w:hideMark/>
          </w:tcPr>
          <w:p w14:paraId="2D655D8C" w14:textId="77777777"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S3wa-1; na-2,3</w:t>
            </w:r>
          </w:p>
        </w:tc>
        <w:tc>
          <w:tcPr>
            <w:tcW w:w="4819" w:type="dxa"/>
            <w:tcBorders>
              <w:top w:val="nil"/>
              <w:left w:val="nil"/>
              <w:bottom w:val="nil"/>
              <w:right w:val="nil"/>
            </w:tcBorders>
            <w:shd w:val="clear" w:color="auto" w:fill="auto"/>
            <w:noWrap/>
            <w:hideMark/>
          </w:tcPr>
          <w:p w14:paraId="24C28B6B" w14:textId="77777777"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Curah Hujan, P</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r w:rsidRPr="00692E2E">
              <w:rPr>
                <w:rFonts w:ascii="Times New Roman" w:eastAsia="Times New Roman" w:hAnsi="Times New Roman"/>
                <w:color w:val="000000"/>
                <w:vertAlign w:val="subscript"/>
              </w:rPr>
              <w:t>5</w:t>
            </w:r>
            <w:r w:rsidRPr="00692E2E">
              <w:rPr>
                <w:rFonts w:ascii="Times New Roman" w:eastAsia="Times New Roman" w:hAnsi="Times New Roman"/>
                <w:color w:val="000000"/>
              </w:rPr>
              <w:t>, K</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p>
        </w:tc>
        <w:tc>
          <w:tcPr>
            <w:tcW w:w="4962" w:type="dxa"/>
            <w:tcBorders>
              <w:top w:val="nil"/>
              <w:left w:val="nil"/>
              <w:bottom w:val="nil"/>
              <w:right w:val="nil"/>
            </w:tcBorders>
          </w:tcPr>
          <w:p w14:paraId="566B4D41" w14:textId="77777777" w:rsidR="007275C1" w:rsidRPr="00692E2E" w:rsidRDefault="007275C1" w:rsidP="007275C1">
            <w:pPr>
              <w:spacing w:after="0" w:line="240" w:lineRule="auto"/>
              <w:rPr>
                <w:rFonts w:ascii="Times New Roman" w:eastAsia="Times New Roman" w:hAnsi="Times New Roman"/>
                <w:color w:val="000000"/>
              </w:rPr>
            </w:pPr>
            <w:r>
              <w:rPr>
                <w:rFonts w:ascii="Times New Roman" w:eastAsia="Times New Roman" w:hAnsi="Times New Roman"/>
                <w:color w:val="000000"/>
              </w:rPr>
              <w:t>Pemupukan P, dan K</w:t>
            </w:r>
          </w:p>
        </w:tc>
      </w:tr>
      <w:tr w:rsidR="007275C1" w:rsidRPr="00917280" w14:paraId="662648AB" w14:textId="77777777" w:rsidTr="00885B18">
        <w:trPr>
          <w:trHeight w:val="295"/>
        </w:trPr>
        <w:tc>
          <w:tcPr>
            <w:tcW w:w="944" w:type="dxa"/>
            <w:tcBorders>
              <w:top w:val="nil"/>
              <w:left w:val="nil"/>
              <w:bottom w:val="nil"/>
              <w:right w:val="nil"/>
            </w:tcBorders>
            <w:shd w:val="clear" w:color="auto" w:fill="auto"/>
            <w:vAlign w:val="center"/>
            <w:hideMark/>
          </w:tcPr>
          <w:p w14:paraId="52FAB69F" w14:textId="77777777" w:rsidR="007275C1" w:rsidRPr="00692E2E" w:rsidRDefault="007275C1" w:rsidP="007275C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w:t>
            </w:r>
          </w:p>
        </w:tc>
        <w:tc>
          <w:tcPr>
            <w:tcW w:w="2348" w:type="dxa"/>
            <w:tcBorders>
              <w:top w:val="nil"/>
              <w:left w:val="nil"/>
              <w:bottom w:val="nil"/>
              <w:right w:val="nil"/>
            </w:tcBorders>
            <w:shd w:val="clear" w:color="auto" w:fill="auto"/>
            <w:noWrap/>
            <w:vAlign w:val="center"/>
            <w:hideMark/>
          </w:tcPr>
          <w:p w14:paraId="773CCCCC" w14:textId="77777777"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S3wa-1; na-2,3</w:t>
            </w:r>
          </w:p>
        </w:tc>
        <w:tc>
          <w:tcPr>
            <w:tcW w:w="4819" w:type="dxa"/>
            <w:tcBorders>
              <w:top w:val="nil"/>
              <w:left w:val="nil"/>
              <w:bottom w:val="nil"/>
              <w:right w:val="nil"/>
            </w:tcBorders>
            <w:shd w:val="clear" w:color="auto" w:fill="auto"/>
            <w:noWrap/>
            <w:hideMark/>
          </w:tcPr>
          <w:p w14:paraId="7289A28C" w14:textId="77777777"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Curah Hujan, P</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r w:rsidRPr="00692E2E">
              <w:rPr>
                <w:rFonts w:ascii="Times New Roman" w:eastAsia="Times New Roman" w:hAnsi="Times New Roman"/>
                <w:color w:val="000000"/>
                <w:vertAlign w:val="subscript"/>
              </w:rPr>
              <w:t>5</w:t>
            </w:r>
            <w:r w:rsidRPr="00692E2E">
              <w:rPr>
                <w:rFonts w:ascii="Times New Roman" w:eastAsia="Times New Roman" w:hAnsi="Times New Roman"/>
                <w:color w:val="000000"/>
              </w:rPr>
              <w:t>, K</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p>
        </w:tc>
        <w:tc>
          <w:tcPr>
            <w:tcW w:w="4962" w:type="dxa"/>
            <w:tcBorders>
              <w:top w:val="nil"/>
              <w:left w:val="nil"/>
              <w:bottom w:val="nil"/>
              <w:right w:val="nil"/>
            </w:tcBorders>
          </w:tcPr>
          <w:p w14:paraId="252DB931" w14:textId="77777777" w:rsidR="007275C1" w:rsidRPr="00692E2E" w:rsidRDefault="007275C1" w:rsidP="007275C1">
            <w:pPr>
              <w:spacing w:after="0" w:line="240" w:lineRule="auto"/>
              <w:rPr>
                <w:rFonts w:ascii="Times New Roman" w:eastAsia="Times New Roman" w:hAnsi="Times New Roman"/>
                <w:color w:val="000000"/>
              </w:rPr>
            </w:pPr>
            <w:r>
              <w:rPr>
                <w:rFonts w:ascii="Times New Roman" w:eastAsia="Times New Roman" w:hAnsi="Times New Roman"/>
                <w:color w:val="000000"/>
              </w:rPr>
              <w:t>Pemupukan P, dan K</w:t>
            </w:r>
          </w:p>
        </w:tc>
      </w:tr>
      <w:tr w:rsidR="007275C1" w:rsidRPr="00917280" w14:paraId="69F8E054" w14:textId="77777777" w:rsidTr="00885B18">
        <w:trPr>
          <w:trHeight w:val="295"/>
        </w:trPr>
        <w:tc>
          <w:tcPr>
            <w:tcW w:w="944" w:type="dxa"/>
            <w:tcBorders>
              <w:top w:val="nil"/>
              <w:left w:val="nil"/>
              <w:bottom w:val="nil"/>
              <w:right w:val="nil"/>
            </w:tcBorders>
            <w:shd w:val="clear" w:color="auto" w:fill="auto"/>
            <w:vAlign w:val="center"/>
            <w:hideMark/>
          </w:tcPr>
          <w:p w14:paraId="65BEA6FA" w14:textId="77777777" w:rsidR="007275C1" w:rsidRPr="00692E2E" w:rsidRDefault="007275C1" w:rsidP="007275C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w:t>
            </w:r>
          </w:p>
        </w:tc>
        <w:tc>
          <w:tcPr>
            <w:tcW w:w="2348" w:type="dxa"/>
            <w:tcBorders>
              <w:top w:val="nil"/>
              <w:left w:val="nil"/>
              <w:bottom w:val="nil"/>
              <w:right w:val="nil"/>
            </w:tcBorders>
            <w:shd w:val="clear" w:color="auto" w:fill="auto"/>
            <w:noWrap/>
            <w:vAlign w:val="center"/>
            <w:hideMark/>
          </w:tcPr>
          <w:p w14:paraId="5E18C35F" w14:textId="77777777"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S3wa-1; oa-1 ; na-,2,3</w:t>
            </w:r>
          </w:p>
        </w:tc>
        <w:tc>
          <w:tcPr>
            <w:tcW w:w="4819" w:type="dxa"/>
            <w:tcBorders>
              <w:top w:val="nil"/>
              <w:left w:val="nil"/>
              <w:bottom w:val="nil"/>
              <w:right w:val="nil"/>
            </w:tcBorders>
            <w:shd w:val="clear" w:color="auto" w:fill="auto"/>
            <w:noWrap/>
            <w:hideMark/>
          </w:tcPr>
          <w:p w14:paraId="770C0BB2" w14:textId="77777777"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Curah Hujan, Drainase, P</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r w:rsidRPr="00692E2E">
              <w:rPr>
                <w:rFonts w:ascii="Times New Roman" w:eastAsia="Times New Roman" w:hAnsi="Times New Roman"/>
                <w:color w:val="000000"/>
                <w:vertAlign w:val="subscript"/>
              </w:rPr>
              <w:t>5</w:t>
            </w:r>
            <w:r w:rsidRPr="00692E2E">
              <w:rPr>
                <w:rFonts w:ascii="Times New Roman" w:eastAsia="Times New Roman" w:hAnsi="Times New Roman"/>
                <w:color w:val="000000"/>
              </w:rPr>
              <w:t>, K</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p>
        </w:tc>
        <w:tc>
          <w:tcPr>
            <w:tcW w:w="4962" w:type="dxa"/>
            <w:tcBorders>
              <w:top w:val="nil"/>
              <w:left w:val="nil"/>
              <w:bottom w:val="nil"/>
              <w:right w:val="nil"/>
            </w:tcBorders>
          </w:tcPr>
          <w:p w14:paraId="242992FE" w14:textId="77777777" w:rsidR="007275C1" w:rsidRPr="00692E2E" w:rsidRDefault="007275C1" w:rsidP="007275C1">
            <w:pPr>
              <w:spacing w:after="0" w:line="240" w:lineRule="auto"/>
              <w:rPr>
                <w:rFonts w:ascii="Times New Roman" w:eastAsia="Times New Roman" w:hAnsi="Times New Roman"/>
                <w:color w:val="000000"/>
              </w:rPr>
            </w:pPr>
            <w:r>
              <w:rPr>
                <w:rFonts w:ascii="Times New Roman" w:eastAsia="Times New Roman" w:hAnsi="Times New Roman"/>
                <w:color w:val="000000"/>
              </w:rPr>
              <w:t>Parit drainase, Pemupukan P dan K</w:t>
            </w:r>
          </w:p>
        </w:tc>
      </w:tr>
      <w:tr w:rsidR="007275C1" w:rsidRPr="00917280" w14:paraId="6B5C408D" w14:textId="77777777" w:rsidTr="00885B18">
        <w:trPr>
          <w:trHeight w:val="295"/>
        </w:trPr>
        <w:tc>
          <w:tcPr>
            <w:tcW w:w="944" w:type="dxa"/>
            <w:tcBorders>
              <w:top w:val="nil"/>
              <w:left w:val="nil"/>
              <w:bottom w:val="nil"/>
              <w:right w:val="nil"/>
            </w:tcBorders>
            <w:shd w:val="clear" w:color="auto" w:fill="auto"/>
            <w:vAlign w:val="center"/>
          </w:tcPr>
          <w:p w14:paraId="0BC2F05A" w14:textId="77777777" w:rsidR="007275C1" w:rsidRPr="00692E2E" w:rsidRDefault="007275C1" w:rsidP="007275C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w:t>
            </w:r>
          </w:p>
        </w:tc>
        <w:tc>
          <w:tcPr>
            <w:tcW w:w="2348" w:type="dxa"/>
            <w:tcBorders>
              <w:top w:val="nil"/>
              <w:left w:val="nil"/>
              <w:bottom w:val="nil"/>
              <w:right w:val="nil"/>
            </w:tcBorders>
            <w:shd w:val="clear" w:color="auto" w:fill="auto"/>
            <w:noWrap/>
            <w:vAlign w:val="center"/>
            <w:hideMark/>
          </w:tcPr>
          <w:p w14:paraId="508B6D82" w14:textId="77777777"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S3wa-1; oa-1 ; na-,2,3</w:t>
            </w:r>
          </w:p>
        </w:tc>
        <w:tc>
          <w:tcPr>
            <w:tcW w:w="4819" w:type="dxa"/>
            <w:tcBorders>
              <w:top w:val="nil"/>
              <w:left w:val="nil"/>
              <w:bottom w:val="nil"/>
              <w:right w:val="nil"/>
            </w:tcBorders>
            <w:shd w:val="clear" w:color="auto" w:fill="auto"/>
            <w:noWrap/>
            <w:hideMark/>
          </w:tcPr>
          <w:p w14:paraId="0FF4F2A4" w14:textId="77777777"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Curah Hujan, Drainase, P</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r w:rsidRPr="00692E2E">
              <w:rPr>
                <w:rFonts w:ascii="Times New Roman" w:eastAsia="Times New Roman" w:hAnsi="Times New Roman"/>
                <w:color w:val="000000"/>
                <w:vertAlign w:val="subscript"/>
              </w:rPr>
              <w:t>5</w:t>
            </w:r>
            <w:r w:rsidRPr="00692E2E">
              <w:rPr>
                <w:rFonts w:ascii="Times New Roman" w:eastAsia="Times New Roman" w:hAnsi="Times New Roman"/>
                <w:color w:val="000000"/>
              </w:rPr>
              <w:t>, K</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p>
        </w:tc>
        <w:tc>
          <w:tcPr>
            <w:tcW w:w="4962" w:type="dxa"/>
            <w:tcBorders>
              <w:top w:val="nil"/>
              <w:left w:val="nil"/>
              <w:bottom w:val="nil"/>
              <w:right w:val="nil"/>
            </w:tcBorders>
          </w:tcPr>
          <w:p w14:paraId="430D2BF5" w14:textId="77777777" w:rsidR="007275C1" w:rsidRPr="00692E2E" w:rsidRDefault="007275C1" w:rsidP="007275C1">
            <w:pPr>
              <w:spacing w:after="0" w:line="240" w:lineRule="auto"/>
              <w:rPr>
                <w:rFonts w:ascii="Times New Roman" w:eastAsia="Times New Roman" w:hAnsi="Times New Roman"/>
                <w:color w:val="000000"/>
              </w:rPr>
            </w:pPr>
            <w:r>
              <w:rPr>
                <w:rFonts w:ascii="Times New Roman" w:eastAsia="Times New Roman" w:hAnsi="Times New Roman"/>
                <w:color w:val="000000"/>
              </w:rPr>
              <w:t>Parit drainase, Pemupukan P dan K</w:t>
            </w:r>
          </w:p>
        </w:tc>
      </w:tr>
      <w:tr w:rsidR="007275C1" w:rsidRPr="00917280" w14:paraId="6607784F" w14:textId="77777777" w:rsidTr="00885B18">
        <w:trPr>
          <w:trHeight w:val="295"/>
        </w:trPr>
        <w:tc>
          <w:tcPr>
            <w:tcW w:w="944" w:type="dxa"/>
            <w:tcBorders>
              <w:top w:val="nil"/>
              <w:left w:val="nil"/>
              <w:bottom w:val="nil"/>
              <w:right w:val="nil"/>
            </w:tcBorders>
            <w:shd w:val="clear" w:color="auto" w:fill="auto"/>
            <w:vAlign w:val="center"/>
          </w:tcPr>
          <w:p w14:paraId="4D25464D" w14:textId="77777777" w:rsidR="007275C1" w:rsidRPr="00692E2E" w:rsidRDefault="007275C1" w:rsidP="007275C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w:t>
            </w:r>
          </w:p>
        </w:tc>
        <w:tc>
          <w:tcPr>
            <w:tcW w:w="2348" w:type="dxa"/>
            <w:tcBorders>
              <w:top w:val="nil"/>
              <w:left w:val="nil"/>
              <w:bottom w:val="nil"/>
              <w:right w:val="nil"/>
            </w:tcBorders>
            <w:shd w:val="clear" w:color="auto" w:fill="auto"/>
            <w:noWrap/>
            <w:vAlign w:val="center"/>
            <w:hideMark/>
          </w:tcPr>
          <w:p w14:paraId="2A06D329" w14:textId="77777777"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S3wa-1; oa-1 ; na-2,3</w:t>
            </w:r>
          </w:p>
        </w:tc>
        <w:tc>
          <w:tcPr>
            <w:tcW w:w="4819" w:type="dxa"/>
            <w:tcBorders>
              <w:top w:val="nil"/>
              <w:left w:val="nil"/>
              <w:bottom w:val="nil"/>
              <w:right w:val="nil"/>
            </w:tcBorders>
            <w:shd w:val="clear" w:color="auto" w:fill="auto"/>
            <w:noWrap/>
            <w:hideMark/>
          </w:tcPr>
          <w:p w14:paraId="62DFA7E8" w14:textId="7F5EF232" w:rsidR="007275C1" w:rsidRPr="00692E2E" w:rsidRDefault="007275C1" w:rsidP="007275C1">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Curah Hujan, </w:t>
            </w:r>
            <w:r w:rsidRPr="00692E2E">
              <w:rPr>
                <w:rFonts w:ascii="Times New Roman" w:eastAsia="Times New Roman" w:hAnsi="Times New Roman"/>
                <w:color w:val="000000"/>
              </w:rPr>
              <w:t xml:space="preserve">Drainase, </w:t>
            </w:r>
            <w:r w:rsidR="00CE5752">
              <w:rPr>
                <w:rFonts w:ascii="Times New Roman" w:eastAsia="Times New Roman" w:hAnsi="Times New Roman"/>
                <w:color w:val="000000"/>
              </w:rPr>
              <w:t xml:space="preserve">KB, </w:t>
            </w:r>
            <w:r w:rsidRPr="00692E2E">
              <w:rPr>
                <w:rFonts w:ascii="Times New Roman" w:eastAsia="Times New Roman" w:hAnsi="Times New Roman"/>
                <w:color w:val="000000"/>
              </w:rPr>
              <w:t>P</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r w:rsidRPr="00692E2E">
              <w:rPr>
                <w:rFonts w:ascii="Times New Roman" w:eastAsia="Times New Roman" w:hAnsi="Times New Roman"/>
                <w:color w:val="000000"/>
                <w:vertAlign w:val="subscript"/>
              </w:rPr>
              <w:t>5</w:t>
            </w:r>
            <w:r w:rsidRPr="00692E2E">
              <w:rPr>
                <w:rFonts w:ascii="Times New Roman" w:eastAsia="Times New Roman" w:hAnsi="Times New Roman"/>
                <w:color w:val="000000"/>
              </w:rPr>
              <w:t>, K</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p>
        </w:tc>
        <w:tc>
          <w:tcPr>
            <w:tcW w:w="4962" w:type="dxa"/>
            <w:tcBorders>
              <w:top w:val="nil"/>
              <w:left w:val="nil"/>
              <w:bottom w:val="nil"/>
              <w:right w:val="nil"/>
            </w:tcBorders>
          </w:tcPr>
          <w:p w14:paraId="39394B38" w14:textId="41CA5030" w:rsidR="007275C1" w:rsidRPr="00692E2E" w:rsidRDefault="007275C1" w:rsidP="00885B18">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Parit drainase, </w:t>
            </w:r>
            <w:r w:rsidR="00885B18">
              <w:rPr>
                <w:rFonts w:ascii="Times New Roman" w:eastAsia="Times New Roman" w:hAnsi="Times New Roman"/>
                <w:color w:val="000000"/>
              </w:rPr>
              <w:t xml:space="preserve">bahan organik, </w:t>
            </w:r>
            <w:r>
              <w:rPr>
                <w:rFonts w:ascii="Times New Roman" w:eastAsia="Times New Roman" w:hAnsi="Times New Roman"/>
                <w:color w:val="000000"/>
              </w:rPr>
              <w:t>Pemupukan P dan K</w:t>
            </w:r>
          </w:p>
        </w:tc>
      </w:tr>
      <w:tr w:rsidR="007275C1" w:rsidRPr="00917280" w14:paraId="75346098" w14:textId="77777777" w:rsidTr="00885B18">
        <w:trPr>
          <w:trHeight w:val="295"/>
        </w:trPr>
        <w:tc>
          <w:tcPr>
            <w:tcW w:w="944" w:type="dxa"/>
            <w:tcBorders>
              <w:top w:val="nil"/>
              <w:left w:val="nil"/>
              <w:bottom w:val="nil"/>
              <w:right w:val="nil"/>
            </w:tcBorders>
            <w:shd w:val="clear" w:color="auto" w:fill="auto"/>
            <w:vAlign w:val="center"/>
          </w:tcPr>
          <w:p w14:paraId="479F6E27" w14:textId="77777777" w:rsidR="007275C1" w:rsidRPr="00692E2E" w:rsidRDefault="007275C1" w:rsidP="007275C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w:t>
            </w:r>
          </w:p>
        </w:tc>
        <w:tc>
          <w:tcPr>
            <w:tcW w:w="2348" w:type="dxa"/>
            <w:tcBorders>
              <w:top w:val="nil"/>
              <w:left w:val="nil"/>
              <w:bottom w:val="nil"/>
              <w:right w:val="nil"/>
            </w:tcBorders>
            <w:shd w:val="clear" w:color="auto" w:fill="auto"/>
            <w:noWrap/>
            <w:vAlign w:val="center"/>
            <w:hideMark/>
          </w:tcPr>
          <w:p w14:paraId="4A51A6E2" w14:textId="77777777" w:rsidR="007275C1" w:rsidRPr="00692E2E" w:rsidRDefault="007275C1" w:rsidP="007275C1">
            <w:pPr>
              <w:spacing w:after="0" w:line="240" w:lineRule="auto"/>
              <w:rPr>
                <w:rFonts w:ascii="Times New Roman" w:eastAsia="Times New Roman" w:hAnsi="Times New Roman"/>
                <w:color w:val="000000"/>
              </w:rPr>
            </w:pPr>
            <w:r>
              <w:rPr>
                <w:rFonts w:ascii="Times New Roman" w:eastAsia="Times New Roman" w:hAnsi="Times New Roman"/>
                <w:color w:val="000000"/>
              </w:rPr>
              <w:t>S3wa-1</w:t>
            </w:r>
            <w:r w:rsidRPr="00692E2E">
              <w:rPr>
                <w:rFonts w:ascii="Times New Roman" w:eastAsia="Times New Roman" w:hAnsi="Times New Roman"/>
                <w:color w:val="000000"/>
              </w:rPr>
              <w:t>; na-,2,3</w:t>
            </w:r>
          </w:p>
        </w:tc>
        <w:tc>
          <w:tcPr>
            <w:tcW w:w="4819" w:type="dxa"/>
            <w:tcBorders>
              <w:top w:val="nil"/>
              <w:left w:val="nil"/>
              <w:bottom w:val="nil"/>
              <w:right w:val="nil"/>
            </w:tcBorders>
            <w:shd w:val="clear" w:color="auto" w:fill="auto"/>
            <w:noWrap/>
            <w:hideMark/>
          </w:tcPr>
          <w:p w14:paraId="397C0857" w14:textId="77777777" w:rsidR="007275C1" w:rsidRPr="00692E2E" w:rsidRDefault="007275C1" w:rsidP="007275C1">
            <w:pPr>
              <w:spacing w:after="0" w:line="240" w:lineRule="auto"/>
              <w:rPr>
                <w:rFonts w:ascii="Times New Roman" w:eastAsia="Times New Roman" w:hAnsi="Times New Roman"/>
                <w:color w:val="000000"/>
              </w:rPr>
            </w:pPr>
            <w:r>
              <w:rPr>
                <w:rFonts w:ascii="Times New Roman" w:eastAsia="Times New Roman" w:hAnsi="Times New Roman"/>
                <w:color w:val="000000"/>
              </w:rPr>
              <w:t>Curah Hujan,</w:t>
            </w:r>
            <w:r w:rsidRPr="00692E2E">
              <w:rPr>
                <w:rFonts w:ascii="Times New Roman" w:eastAsia="Times New Roman" w:hAnsi="Times New Roman"/>
                <w:color w:val="000000"/>
              </w:rPr>
              <w:t xml:space="preserve"> P</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r w:rsidRPr="00692E2E">
              <w:rPr>
                <w:rFonts w:ascii="Times New Roman" w:eastAsia="Times New Roman" w:hAnsi="Times New Roman"/>
                <w:color w:val="000000"/>
                <w:vertAlign w:val="subscript"/>
              </w:rPr>
              <w:t>5</w:t>
            </w:r>
            <w:r w:rsidRPr="00692E2E">
              <w:rPr>
                <w:rFonts w:ascii="Times New Roman" w:eastAsia="Times New Roman" w:hAnsi="Times New Roman"/>
                <w:color w:val="000000"/>
              </w:rPr>
              <w:t>, K</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p>
        </w:tc>
        <w:tc>
          <w:tcPr>
            <w:tcW w:w="4962" w:type="dxa"/>
            <w:tcBorders>
              <w:top w:val="nil"/>
              <w:left w:val="nil"/>
              <w:bottom w:val="nil"/>
              <w:right w:val="nil"/>
            </w:tcBorders>
          </w:tcPr>
          <w:p w14:paraId="6658BC15" w14:textId="77777777" w:rsidR="007275C1" w:rsidRPr="00692E2E" w:rsidRDefault="007275C1" w:rsidP="007275C1">
            <w:pPr>
              <w:spacing w:after="0" w:line="240" w:lineRule="auto"/>
              <w:rPr>
                <w:rFonts w:ascii="Times New Roman" w:eastAsia="Times New Roman" w:hAnsi="Times New Roman"/>
                <w:color w:val="000000"/>
              </w:rPr>
            </w:pPr>
            <w:r>
              <w:rPr>
                <w:rFonts w:ascii="Times New Roman" w:eastAsia="Times New Roman" w:hAnsi="Times New Roman"/>
                <w:color w:val="000000"/>
              </w:rPr>
              <w:t>Pemupukan P, dan K</w:t>
            </w:r>
          </w:p>
        </w:tc>
      </w:tr>
      <w:tr w:rsidR="007275C1" w:rsidRPr="00917280" w14:paraId="38AE10C2" w14:textId="77777777" w:rsidTr="00885B18">
        <w:trPr>
          <w:trHeight w:val="307"/>
        </w:trPr>
        <w:tc>
          <w:tcPr>
            <w:tcW w:w="944" w:type="dxa"/>
            <w:tcBorders>
              <w:top w:val="nil"/>
              <w:left w:val="nil"/>
              <w:bottom w:val="nil"/>
              <w:right w:val="nil"/>
            </w:tcBorders>
            <w:shd w:val="clear" w:color="auto" w:fill="auto"/>
            <w:vAlign w:val="center"/>
          </w:tcPr>
          <w:p w14:paraId="756AA7CB" w14:textId="77777777" w:rsidR="007275C1" w:rsidRPr="00692E2E" w:rsidRDefault="007275C1" w:rsidP="007275C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w:t>
            </w:r>
          </w:p>
        </w:tc>
        <w:tc>
          <w:tcPr>
            <w:tcW w:w="2348" w:type="dxa"/>
            <w:tcBorders>
              <w:top w:val="nil"/>
              <w:left w:val="nil"/>
              <w:bottom w:val="nil"/>
              <w:right w:val="nil"/>
            </w:tcBorders>
            <w:shd w:val="clear" w:color="auto" w:fill="auto"/>
            <w:noWrap/>
            <w:vAlign w:val="center"/>
            <w:hideMark/>
          </w:tcPr>
          <w:p w14:paraId="17B40B43" w14:textId="77777777"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S3wa-1; na-1,2,3</w:t>
            </w:r>
          </w:p>
        </w:tc>
        <w:tc>
          <w:tcPr>
            <w:tcW w:w="4819" w:type="dxa"/>
            <w:tcBorders>
              <w:top w:val="nil"/>
              <w:left w:val="nil"/>
              <w:bottom w:val="nil"/>
              <w:right w:val="nil"/>
            </w:tcBorders>
            <w:shd w:val="clear" w:color="auto" w:fill="auto"/>
            <w:noWrap/>
            <w:hideMark/>
          </w:tcPr>
          <w:p w14:paraId="7120CE32" w14:textId="77777777"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Curah Hujan, N-total, P</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r w:rsidRPr="00692E2E">
              <w:rPr>
                <w:rFonts w:ascii="Times New Roman" w:eastAsia="Times New Roman" w:hAnsi="Times New Roman"/>
                <w:color w:val="000000"/>
                <w:vertAlign w:val="subscript"/>
              </w:rPr>
              <w:t>5</w:t>
            </w:r>
            <w:r w:rsidRPr="00692E2E">
              <w:rPr>
                <w:rFonts w:ascii="Times New Roman" w:eastAsia="Times New Roman" w:hAnsi="Times New Roman"/>
                <w:color w:val="000000"/>
              </w:rPr>
              <w:t>, K</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p>
        </w:tc>
        <w:tc>
          <w:tcPr>
            <w:tcW w:w="4962" w:type="dxa"/>
            <w:tcBorders>
              <w:top w:val="nil"/>
              <w:left w:val="nil"/>
              <w:bottom w:val="nil"/>
              <w:right w:val="nil"/>
            </w:tcBorders>
          </w:tcPr>
          <w:p w14:paraId="12935199" w14:textId="77777777" w:rsidR="007275C1" w:rsidRPr="00692E2E" w:rsidRDefault="007275C1" w:rsidP="007275C1">
            <w:pPr>
              <w:spacing w:after="0" w:line="240" w:lineRule="auto"/>
              <w:rPr>
                <w:rFonts w:ascii="Times New Roman" w:eastAsia="Times New Roman" w:hAnsi="Times New Roman"/>
                <w:color w:val="000000"/>
              </w:rPr>
            </w:pPr>
            <w:r>
              <w:rPr>
                <w:rFonts w:ascii="Times New Roman" w:eastAsia="Times New Roman" w:hAnsi="Times New Roman"/>
                <w:color w:val="000000"/>
              </w:rPr>
              <w:t>Pemupukan N, P, dan K</w:t>
            </w:r>
          </w:p>
        </w:tc>
      </w:tr>
      <w:tr w:rsidR="007275C1" w:rsidRPr="00917280" w14:paraId="34656586" w14:textId="77777777" w:rsidTr="00885B18">
        <w:trPr>
          <w:trHeight w:val="295"/>
        </w:trPr>
        <w:tc>
          <w:tcPr>
            <w:tcW w:w="944" w:type="dxa"/>
            <w:tcBorders>
              <w:top w:val="nil"/>
              <w:left w:val="nil"/>
              <w:bottom w:val="nil"/>
              <w:right w:val="nil"/>
            </w:tcBorders>
            <w:shd w:val="clear" w:color="auto" w:fill="auto"/>
            <w:vAlign w:val="center"/>
          </w:tcPr>
          <w:p w14:paraId="08C5A278" w14:textId="77777777" w:rsidR="007275C1" w:rsidRPr="00692E2E" w:rsidRDefault="007275C1" w:rsidP="007275C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22</w:t>
            </w:r>
          </w:p>
        </w:tc>
        <w:tc>
          <w:tcPr>
            <w:tcW w:w="2348" w:type="dxa"/>
            <w:tcBorders>
              <w:top w:val="nil"/>
              <w:left w:val="nil"/>
              <w:bottom w:val="nil"/>
              <w:right w:val="nil"/>
            </w:tcBorders>
            <w:shd w:val="clear" w:color="auto" w:fill="auto"/>
            <w:noWrap/>
            <w:vAlign w:val="center"/>
            <w:hideMark/>
          </w:tcPr>
          <w:p w14:paraId="20F68DB8" w14:textId="77777777"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S3wa-1; nr-2 ; na-2,3</w:t>
            </w:r>
          </w:p>
        </w:tc>
        <w:tc>
          <w:tcPr>
            <w:tcW w:w="4819" w:type="dxa"/>
            <w:tcBorders>
              <w:top w:val="nil"/>
              <w:left w:val="nil"/>
              <w:bottom w:val="nil"/>
              <w:right w:val="nil"/>
            </w:tcBorders>
            <w:shd w:val="clear" w:color="auto" w:fill="auto"/>
            <w:noWrap/>
            <w:hideMark/>
          </w:tcPr>
          <w:p w14:paraId="2DA78132" w14:textId="77777777"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Curah Hujan, KB, P</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r w:rsidRPr="00692E2E">
              <w:rPr>
                <w:rFonts w:ascii="Times New Roman" w:eastAsia="Times New Roman" w:hAnsi="Times New Roman"/>
                <w:color w:val="000000"/>
                <w:vertAlign w:val="subscript"/>
              </w:rPr>
              <w:t>5</w:t>
            </w:r>
            <w:r w:rsidRPr="00692E2E">
              <w:rPr>
                <w:rFonts w:ascii="Times New Roman" w:eastAsia="Times New Roman" w:hAnsi="Times New Roman"/>
                <w:color w:val="000000"/>
              </w:rPr>
              <w:t>, K</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p>
        </w:tc>
        <w:tc>
          <w:tcPr>
            <w:tcW w:w="4962" w:type="dxa"/>
            <w:tcBorders>
              <w:top w:val="nil"/>
              <w:left w:val="nil"/>
              <w:bottom w:val="nil"/>
              <w:right w:val="nil"/>
            </w:tcBorders>
          </w:tcPr>
          <w:p w14:paraId="0E141B3B" w14:textId="75AF2B68" w:rsidR="007275C1" w:rsidRPr="00692E2E" w:rsidRDefault="00885B18" w:rsidP="007275C1">
            <w:pPr>
              <w:spacing w:after="0" w:line="240" w:lineRule="auto"/>
              <w:rPr>
                <w:rFonts w:ascii="Times New Roman" w:eastAsia="Times New Roman" w:hAnsi="Times New Roman"/>
                <w:color w:val="000000"/>
              </w:rPr>
            </w:pPr>
            <w:r>
              <w:rPr>
                <w:rFonts w:ascii="Times New Roman" w:eastAsia="Times New Roman" w:hAnsi="Times New Roman"/>
                <w:color w:val="000000"/>
              </w:rPr>
              <w:t>B</w:t>
            </w:r>
            <w:r w:rsidR="007275C1">
              <w:rPr>
                <w:rFonts w:ascii="Times New Roman" w:eastAsia="Times New Roman" w:hAnsi="Times New Roman"/>
                <w:color w:val="000000"/>
              </w:rPr>
              <w:t>ahan organik, pemupukan P, dan K</w:t>
            </w:r>
          </w:p>
        </w:tc>
      </w:tr>
      <w:tr w:rsidR="007275C1" w:rsidRPr="00917280" w14:paraId="687FD035" w14:textId="77777777" w:rsidTr="00885B18">
        <w:trPr>
          <w:trHeight w:val="307"/>
        </w:trPr>
        <w:tc>
          <w:tcPr>
            <w:tcW w:w="944" w:type="dxa"/>
            <w:tcBorders>
              <w:top w:val="nil"/>
              <w:left w:val="nil"/>
              <w:bottom w:val="nil"/>
              <w:right w:val="nil"/>
            </w:tcBorders>
            <w:shd w:val="clear" w:color="auto" w:fill="auto"/>
            <w:vAlign w:val="center"/>
          </w:tcPr>
          <w:p w14:paraId="30F49D46" w14:textId="77777777" w:rsidR="007275C1" w:rsidRPr="00692E2E" w:rsidRDefault="007275C1" w:rsidP="007275C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23</w:t>
            </w:r>
          </w:p>
        </w:tc>
        <w:tc>
          <w:tcPr>
            <w:tcW w:w="2348" w:type="dxa"/>
            <w:tcBorders>
              <w:top w:val="nil"/>
              <w:left w:val="nil"/>
              <w:bottom w:val="nil"/>
              <w:right w:val="nil"/>
            </w:tcBorders>
            <w:shd w:val="clear" w:color="auto" w:fill="auto"/>
            <w:noWrap/>
            <w:vAlign w:val="center"/>
            <w:hideMark/>
          </w:tcPr>
          <w:p w14:paraId="334246DE" w14:textId="77777777"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S3wa-1; nr-2 ; na-2,3</w:t>
            </w:r>
          </w:p>
        </w:tc>
        <w:tc>
          <w:tcPr>
            <w:tcW w:w="4819" w:type="dxa"/>
            <w:tcBorders>
              <w:top w:val="nil"/>
              <w:left w:val="nil"/>
              <w:bottom w:val="nil"/>
              <w:right w:val="nil"/>
            </w:tcBorders>
            <w:shd w:val="clear" w:color="auto" w:fill="auto"/>
            <w:noWrap/>
            <w:hideMark/>
          </w:tcPr>
          <w:p w14:paraId="10A59495" w14:textId="77777777"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Curah Hujan, KB, P</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r w:rsidRPr="00692E2E">
              <w:rPr>
                <w:rFonts w:ascii="Times New Roman" w:eastAsia="Times New Roman" w:hAnsi="Times New Roman"/>
                <w:color w:val="000000"/>
                <w:vertAlign w:val="subscript"/>
              </w:rPr>
              <w:t>5</w:t>
            </w:r>
            <w:r w:rsidRPr="00692E2E">
              <w:rPr>
                <w:rFonts w:ascii="Times New Roman" w:eastAsia="Times New Roman" w:hAnsi="Times New Roman"/>
                <w:color w:val="000000"/>
              </w:rPr>
              <w:t>, K</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p>
        </w:tc>
        <w:tc>
          <w:tcPr>
            <w:tcW w:w="4962" w:type="dxa"/>
            <w:tcBorders>
              <w:top w:val="nil"/>
              <w:left w:val="nil"/>
              <w:bottom w:val="nil"/>
              <w:right w:val="nil"/>
            </w:tcBorders>
          </w:tcPr>
          <w:p w14:paraId="3B41DB1E" w14:textId="4C66326F" w:rsidR="007275C1" w:rsidRPr="00692E2E" w:rsidRDefault="00885B18" w:rsidP="007275C1">
            <w:pPr>
              <w:spacing w:after="0" w:line="240" w:lineRule="auto"/>
              <w:rPr>
                <w:rFonts w:ascii="Times New Roman" w:eastAsia="Times New Roman" w:hAnsi="Times New Roman"/>
                <w:color w:val="000000"/>
              </w:rPr>
            </w:pPr>
            <w:r>
              <w:rPr>
                <w:rFonts w:ascii="Times New Roman" w:eastAsia="Times New Roman" w:hAnsi="Times New Roman"/>
                <w:color w:val="000000"/>
              </w:rPr>
              <w:t>B</w:t>
            </w:r>
            <w:r w:rsidR="007275C1">
              <w:rPr>
                <w:rFonts w:ascii="Times New Roman" w:eastAsia="Times New Roman" w:hAnsi="Times New Roman"/>
                <w:color w:val="000000"/>
              </w:rPr>
              <w:t>ahan organik, pemupukan P, dan K</w:t>
            </w:r>
          </w:p>
        </w:tc>
      </w:tr>
      <w:tr w:rsidR="007275C1" w:rsidRPr="00917280" w14:paraId="3BFC3A5B" w14:textId="77777777" w:rsidTr="00885B18">
        <w:trPr>
          <w:trHeight w:val="295"/>
        </w:trPr>
        <w:tc>
          <w:tcPr>
            <w:tcW w:w="944" w:type="dxa"/>
            <w:tcBorders>
              <w:top w:val="nil"/>
              <w:left w:val="nil"/>
              <w:bottom w:val="nil"/>
              <w:right w:val="nil"/>
            </w:tcBorders>
            <w:shd w:val="clear" w:color="auto" w:fill="auto"/>
            <w:vAlign w:val="center"/>
          </w:tcPr>
          <w:p w14:paraId="0A6377F2" w14:textId="77777777" w:rsidR="007275C1" w:rsidRPr="00692E2E" w:rsidRDefault="007275C1" w:rsidP="007275C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24</w:t>
            </w:r>
          </w:p>
        </w:tc>
        <w:tc>
          <w:tcPr>
            <w:tcW w:w="2348" w:type="dxa"/>
            <w:tcBorders>
              <w:top w:val="nil"/>
              <w:left w:val="nil"/>
              <w:bottom w:val="nil"/>
              <w:right w:val="nil"/>
            </w:tcBorders>
            <w:shd w:val="clear" w:color="auto" w:fill="auto"/>
            <w:noWrap/>
            <w:vAlign w:val="center"/>
            <w:hideMark/>
          </w:tcPr>
          <w:p w14:paraId="24FD279A" w14:textId="77777777"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S3wa-1; oa-1; na-,2,3</w:t>
            </w:r>
          </w:p>
        </w:tc>
        <w:tc>
          <w:tcPr>
            <w:tcW w:w="4819" w:type="dxa"/>
            <w:tcBorders>
              <w:top w:val="nil"/>
              <w:left w:val="nil"/>
              <w:bottom w:val="nil"/>
              <w:right w:val="nil"/>
            </w:tcBorders>
            <w:shd w:val="clear" w:color="auto" w:fill="auto"/>
            <w:noWrap/>
            <w:hideMark/>
          </w:tcPr>
          <w:p w14:paraId="1EE50AA0" w14:textId="77777777"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Curah Hujan, Drainase, P</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r w:rsidRPr="00692E2E">
              <w:rPr>
                <w:rFonts w:ascii="Times New Roman" w:eastAsia="Times New Roman" w:hAnsi="Times New Roman"/>
                <w:color w:val="000000"/>
                <w:vertAlign w:val="subscript"/>
              </w:rPr>
              <w:t>5</w:t>
            </w:r>
            <w:r w:rsidRPr="00692E2E">
              <w:rPr>
                <w:rFonts w:ascii="Times New Roman" w:eastAsia="Times New Roman" w:hAnsi="Times New Roman"/>
                <w:color w:val="000000"/>
              </w:rPr>
              <w:t>, K</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p>
        </w:tc>
        <w:tc>
          <w:tcPr>
            <w:tcW w:w="4962" w:type="dxa"/>
            <w:tcBorders>
              <w:top w:val="nil"/>
              <w:left w:val="nil"/>
              <w:bottom w:val="nil"/>
              <w:right w:val="nil"/>
            </w:tcBorders>
          </w:tcPr>
          <w:p w14:paraId="53D56122" w14:textId="77777777" w:rsidR="007275C1" w:rsidRPr="00692E2E" w:rsidRDefault="007275C1" w:rsidP="007275C1">
            <w:pPr>
              <w:spacing w:after="0" w:line="240" w:lineRule="auto"/>
              <w:rPr>
                <w:rFonts w:ascii="Times New Roman" w:eastAsia="Times New Roman" w:hAnsi="Times New Roman"/>
                <w:color w:val="000000"/>
              </w:rPr>
            </w:pPr>
            <w:r>
              <w:rPr>
                <w:rFonts w:ascii="Times New Roman" w:eastAsia="Times New Roman" w:hAnsi="Times New Roman"/>
                <w:color w:val="000000"/>
              </w:rPr>
              <w:t>Parit drainase, Pemupukan P dan K</w:t>
            </w:r>
          </w:p>
        </w:tc>
      </w:tr>
      <w:tr w:rsidR="007275C1" w:rsidRPr="00917280" w14:paraId="4051724C" w14:textId="77777777" w:rsidTr="00885B18">
        <w:trPr>
          <w:trHeight w:val="280"/>
        </w:trPr>
        <w:tc>
          <w:tcPr>
            <w:tcW w:w="944" w:type="dxa"/>
            <w:tcBorders>
              <w:top w:val="nil"/>
              <w:left w:val="nil"/>
              <w:bottom w:val="nil"/>
              <w:right w:val="nil"/>
            </w:tcBorders>
            <w:shd w:val="clear" w:color="auto" w:fill="auto"/>
            <w:vAlign w:val="center"/>
          </w:tcPr>
          <w:p w14:paraId="56578934" w14:textId="77777777" w:rsidR="007275C1" w:rsidRPr="00692E2E" w:rsidRDefault="007275C1" w:rsidP="007275C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25</w:t>
            </w:r>
          </w:p>
        </w:tc>
        <w:tc>
          <w:tcPr>
            <w:tcW w:w="2348" w:type="dxa"/>
            <w:tcBorders>
              <w:top w:val="nil"/>
              <w:left w:val="nil"/>
              <w:bottom w:val="nil"/>
              <w:right w:val="nil"/>
            </w:tcBorders>
            <w:shd w:val="clear" w:color="auto" w:fill="auto"/>
            <w:noWrap/>
            <w:vAlign w:val="center"/>
            <w:hideMark/>
          </w:tcPr>
          <w:p w14:paraId="7737690D" w14:textId="77777777"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S3wa-1; na-2,3</w:t>
            </w:r>
          </w:p>
        </w:tc>
        <w:tc>
          <w:tcPr>
            <w:tcW w:w="4819" w:type="dxa"/>
            <w:tcBorders>
              <w:top w:val="nil"/>
              <w:left w:val="nil"/>
              <w:bottom w:val="nil"/>
              <w:right w:val="nil"/>
            </w:tcBorders>
            <w:shd w:val="clear" w:color="auto" w:fill="auto"/>
            <w:noWrap/>
            <w:hideMark/>
          </w:tcPr>
          <w:p w14:paraId="23C61DC5" w14:textId="3337DA00"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Curah Hujan,</w:t>
            </w:r>
            <w:r w:rsidR="00885B18">
              <w:rPr>
                <w:rFonts w:ascii="Times New Roman" w:eastAsia="Times New Roman" w:hAnsi="Times New Roman"/>
                <w:color w:val="000000"/>
              </w:rPr>
              <w:t xml:space="preserve"> KB,</w:t>
            </w:r>
            <w:r w:rsidRPr="00692E2E">
              <w:rPr>
                <w:rFonts w:ascii="Times New Roman" w:eastAsia="Times New Roman" w:hAnsi="Times New Roman"/>
                <w:color w:val="000000"/>
              </w:rPr>
              <w:t xml:space="preserve"> P</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r w:rsidRPr="00692E2E">
              <w:rPr>
                <w:rFonts w:ascii="Times New Roman" w:eastAsia="Times New Roman" w:hAnsi="Times New Roman"/>
                <w:color w:val="000000"/>
                <w:vertAlign w:val="subscript"/>
              </w:rPr>
              <w:t>5</w:t>
            </w:r>
            <w:r w:rsidRPr="00692E2E">
              <w:rPr>
                <w:rFonts w:ascii="Times New Roman" w:eastAsia="Times New Roman" w:hAnsi="Times New Roman"/>
                <w:color w:val="000000"/>
              </w:rPr>
              <w:t>, K</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p>
        </w:tc>
        <w:tc>
          <w:tcPr>
            <w:tcW w:w="4962" w:type="dxa"/>
            <w:tcBorders>
              <w:top w:val="nil"/>
              <w:left w:val="nil"/>
              <w:bottom w:val="nil"/>
              <w:right w:val="nil"/>
            </w:tcBorders>
          </w:tcPr>
          <w:p w14:paraId="0270E6C3" w14:textId="049F2E57" w:rsidR="007275C1" w:rsidRPr="00692E2E" w:rsidRDefault="00885B18" w:rsidP="00885B18">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Bahan organik, </w:t>
            </w:r>
            <w:r w:rsidR="007275C1">
              <w:rPr>
                <w:rFonts w:ascii="Times New Roman" w:eastAsia="Times New Roman" w:hAnsi="Times New Roman"/>
                <w:color w:val="000000"/>
              </w:rPr>
              <w:t>Pemupukan P, dan K</w:t>
            </w:r>
          </w:p>
        </w:tc>
      </w:tr>
      <w:tr w:rsidR="007275C1" w:rsidRPr="00917280" w14:paraId="2471E554" w14:textId="77777777" w:rsidTr="00885B18">
        <w:trPr>
          <w:trHeight w:val="307"/>
        </w:trPr>
        <w:tc>
          <w:tcPr>
            <w:tcW w:w="944" w:type="dxa"/>
            <w:tcBorders>
              <w:top w:val="nil"/>
              <w:left w:val="nil"/>
              <w:bottom w:val="single" w:sz="8" w:space="0" w:color="auto"/>
              <w:right w:val="nil"/>
            </w:tcBorders>
            <w:shd w:val="clear" w:color="auto" w:fill="auto"/>
            <w:vAlign w:val="center"/>
          </w:tcPr>
          <w:p w14:paraId="0F9AB4F1" w14:textId="77777777" w:rsidR="007275C1" w:rsidRPr="00692E2E" w:rsidRDefault="007275C1" w:rsidP="007275C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26</w:t>
            </w:r>
          </w:p>
        </w:tc>
        <w:tc>
          <w:tcPr>
            <w:tcW w:w="2348" w:type="dxa"/>
            <w:tcBorders>
              <w:top w:val="nil"/>
              <w:left w:val="nil"/>
              <w:bottom w:val="single" w:sz="8" w:space="0" w:color="auto"/>
              <w:right w:val="nil"/>
            </w:tcBorders>
            <w:shd w:val="clear" w:color="auto" w:fill="auto"/>
            <w:noWrap/>
            <w:vAlign w:val="center"/>
            <w:hideMark/>
          </w:tcPr>
          <w:p w14:paraId="3D1C382D" w14:textId="77777777"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S3wa-1; na-2,3 ; eh-1,2</w:t>
            </w:r>
          </w:p>
        </w:tc>
        <w:tc>
          <w:tcPr>
            <w:tcW w:w="4819" w:type="dxa"/>
            <w:tcBorders>
              <w:top w:val="nil"/>
              <w:left w:val="nil"/>
              <w:bottom w:val="single" w:sz="8" w:space="0" w:color="auto"/>
              <w:right w:val="nil"/>
            </w:tcBorders>
            <w:shd w:val="clear" w:color="auto" w:fill="auto"/>
            <w:noWrap/>
            <w:hideMark/>
          </w:tcPr>
          <w:p w14:paraId="7EA3D9C8" w14:textId="47C36E6F" w:rsidR="007275C1" w:rsidRPr="00692E2E" w:rsidRDefault="007275C1" w:rsidP="007275C1">
            <w:pPr>
              <w:spacing w:after="0" w:line="240" w:lineRule="auto"/>
              <w:rPr>
                <w:rFonts w:ascii="Times New Roman" w:eastAsia="Times New Roman" w:hAnsi="Times New Roman"/>
                <w:color w:val="000000"/>
              </w:rPr>
            </w:pPr>
            <w:r w:rsidRPr="00692E2E">
              <w:rPr>
                <w:rFonts w:ascii="Times New Roman" w:eastAsia="Times New Roman" w:hAnsi="Times New Roman"/>
                <w:color w:val="000000"/>
              </w:rPr>
              <w:t>Curah Hujan,</w:t>
            </w:r>
            <w:r w:rsidR="00885B18">
              <w:rPr>
                <w:rFonts w:ascii="Times New Roman" w:eastAsia="Times New Roman" w:hAnsi="Times New Roman"/>
                <w:color w:val="000000"/>
              </w:rPr>
              <w:t xml:space="preserve"> KB,</w:t>
            </w:r>
            <w:r w:rsidRPr="00692E2E">
              <w:rPr>
                <w:rFonts w:ascii="Times New Roman" w:eastAsia="Times New Roman" w:hAnsi="Times New Roman"/>
                <w:color w:val="000000"/>
              </w:rPr>
              <w:t xml:space="preserve"> P</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w:t>
            </w:r>
            <w:r w:rsidRPr="00692E2E">
              <w:rPr>
                <w:rFonts w:ascii="Times New Roman" w:eastAsia="Times New Roman" w:hAnsi="Times New Roman"/>
                <w:color w:val="000000"/>
                <w:vertAlign w:val="subscript"/>
              </w:rPr>
              <w:t>5</w:t>
            </w:r>
            <w:r w:rsidRPr="00692E2E">
              <w:rPr>
                <w:rFonts w:ascii="Times New Roman" w:eastAsia="Times New Roman" w:hAnsi="Times New Roman"/>
                <w:color w:val="000000"/>
              </w:rPr>
              <w:t>, K</w:t>
            </w:r>
            <w:r w:rsidRPr="00692E2E">
              <w:rPr>
                <w:rFonts w:ascii="Times New Roman" w:eastAsia="Times New Roman" w:hAnsi="Times New Roman"/>
                <w:color w:val="000000"/>
                <w:vertAlign w:val="subscript"/>
              </w:rPr>
              <w:t>2</w:t>
            </w:r>
            <w:r w:rsidRPr="00692E2E">
              <w:rPr>
                <w:rFonts w:ascii="Times New Roman" w:eastAsia="Times New Roman" w:hAnsi="Times New Roman"/>
                <w:color w:val="000000"/>
              </w:rPr>
              <w:t>O, Lereng, Bahaya Erosi</w:t>
            </w:r>
          </w:p>
        </w:tc>
        <w:tc>
          <w:tcPr>
            <w:tcW w:w="4962" w:type="dxa"/>
            <w:tcBorders>
              <w:top w:val="nil"/>
              <w:left w:val="nil"/>
              <w:bottom w:val="single" w:sz="8" w:space="0" w:color="auto"/>
              <w:right w:val="nil"/>
            </w:tcBorders>
          </w:tcPr>
          <w:p w14:paraId="6EE6B9C6" w14:textId="424F1D2A" w:rsidR="007275C1" w:rsidRPr="00692E2E" w:rsidRDefault="00885B18" w:rsidP="00885B18">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Bahan organik, </w:t>
            </w:r>
            <w:r w:rsidR="007275C1">
              <w:rPr>
                <w:rFonts w:ascii="Times New Roman" w:eastAsia="Times New Roman" w:hAnsi="Times New Roman"/>
                <w:color w:val="000000"/>
              </w:rPr>
              <w:t>Pemupukan P, K, dan rorak</w:t>
            </w:r>
          </w:p>
        </w:tc>
      </w:tr>
    </w:tbl>
    <w:p w14:paraId="40779FDB" w14:textId="77777777" w:rsidR="007275C1" w:rsidRPr="00692E2E" w:rsidRDefault="007275C1" w:rsidP="007275C1">
      <w:pPr>
        <w:spacing w:after="0"/>
        <w:ind w:firstLine="1560"/>
        <w:jc w:val="both"/>
        <w:rPr>
          <w:rFonts w:ascii="Times New Roman" w:hAnsi="Times New Roman"/>
        </w:rPr>
      </w:pPr>
      <w:proofErr w:type="gramStart"/>
      <w:r w:rsidRPr="00692E2E">
        <w:rPr>
          <w:rFonts w:ascii="Times New Roman" w:hAnsi="Times New Roman"/>
        </w:rPr>
        <w:t>Keterangan :</w:t>
      </w:r>
      <w:proofErr w:type="gramEnd"/>
      <w:r w:rsidRPr="00692E2E">
        <w:rPr>
          <w:rFonts w:ascii="Times New Roman" w:hAnsi="Times New Roman"/>
        </w:rPr>
        <w:t xml:space="preserve"> S3 = Sesuai Marginal</w:t>
      </w:r>
    </w:p>
    <w:p w14:paraId="483C7451" w14:textId="77777777" w:rsidR="007275C1" w:rsidRPr="00692E2E" w:rsidRDefault="007275C1" w:rsidP="007275C1">
      <w:pPr>
        <w:ind w:left="1418" w:firstLine="142"/>
        <w:rPr>
          <w:rFonts w:ascii="Times New Roman" w:hAnsi="Times New Roman"/>
        </w:rPr>
      </w:pPr>
      <w:proofErr w:type="gramStart"/>
      <w:r w:rsidRPr="00692E2E">
        <w:rPr>
          <w:rFonts w:ascii="Times New Roman" w:hAnsi="Times New Roman"/>
        </w:rPr>
        <w:t>na-1</w:t>
      </w:r>
      <w:proofErr w:type="gramEnd"/>
      <w:r w:rsidRPr="00692E2E">
        <w:rPr>
          <w:rFonts w:ascii="Times New Roman" w:hAnsi="Times New Roman"/>
        </w:rPr>
        <w:t xml:space="preserve"> = N total, na-2 = P</w:t>
      </w:r>
      <w:r w:rsidRPr="00692E2E">
        <w:rPr>
          <w:rFonts w:ascii="Times New Roman" w:hAnsi="Times New Roman"/>
          <w:vertAlign w:val="subscript"/>
        </w:rPr>
        <w:t>2</w:t>
      </w:r>
      <w:r w:rsidRPr="00692E2E">
        <w:rPr>
          <w:rFonts w:ascii="Times New Roman" w:eastAsia="Times New Roman" w:hAnsi="Times New Roman"/>
          <w:color w:val="000000"/>
        </w:rPr>
        <w:t>O</w:t>
      </w:r>
      <w:r w:rsidRPr="00692E2E">
        <w:rPr>
          <w:rFonts w:ascii="Times New Roman" w:eastAsia="Times New Roman" w:hAnsi="Times New Roman"/>
          <w:color w:val="000000"/>
          <w:vertAlign w:val="subscript"/>
        </w:rPr>
        <w:t>5</w:t>
      </w:r>
      <w:r w:rsidRPr="00692E2E">
        <w:rPr>
          <w:rFonts w:ascii="Times New Roman" w:hAnsi="Times New Roman"/>
        </w:rPr>
        <w:t>, na-3 = K</w:t>
      </w:r>
      <w:r w:rsidRPr="00692E2E">
        <w:rPr>
          <w:rFonts w:ascii="Times New Roman" w:hAnsi="Times New Roman"/>
          <w:vertAlign w:val="subscript"/>
        </w:rPr>
        <w:t>2</w:t>
      </w:r>
      <w:r w:rsidRPr="00692E2E">
        <w:rPr>
          <w:rFonts w:ascii="Times New Roman" w:hAnsi="Times New Roman"/>
        </w:rPr>
        <w:t>O, eh-1 = Lereng, eh-2 = Bahaya Erosi, oa-1=Drainase, wa-1 =  Curah Hujan</w:t>
      </w:r>
    </w:p>
    <w:p w14:paraId="52472682" w14:textId="77777777" w:rsidR="007275C1" w:rsidRDefault="007275C1" w:rsidP="007275C1">
      <w:pPr>
        <w:spacing w:line="360" w:lineRule="auto"/>
        <w:jc w:val="both"/>
        <w:rPr>
          <w:rFonts w:ascii="Times New Roman" w:hAnsi="Times New Roman"/>
          <w:sz w:val="24"/>
        </w:rPr>
      </w:pPr>
    </w:p>
    <w:p w14:paraId="0E9D3653" w14:textId="77777777" w:rsidR="007275C1" w:rsidRDefault="007275C1" w:rsidP="007275C1">
      <w:pPr>
        <w:spacing w:line="360" w:lineRule="auto"/>
        <w:jc w:val="both"/>
        <w:rPr>
          <w:rFonts w:ascii="Times New Roman" w:hAnsi="Times New Roman"/>
          <w:sz w:val="24"/>
        </w:rPr>
        <w:sectPr w:rsidR="007275C1" w:rsidSect="007275C1">
          <w:headerReference w:type="default" r:id="rId20"/>
          <w:footerReference w:type="default" r:id="rId21"/>
          <w:pgSz w:w="16838" w:h="11906" w:orient="landscape"/>
          <w:pgMar w:top="284" w:right="851" w:bottom="284" w:left="851" w:header="709" w:footer="709" w:gutter="0"/>
          <w:cols w:space="708"/>
          <w:docGrid w:linePitch="360"/>
        </w:sectPr>
      </w:pPr>
    </w:p>
    <w:p w14:paraId="7B83AF1A" w14:textId="0199926F" w:rsidR="007275C1" w:rsidRPr="00574A0A" w:rsidRDefault="007275C1" w:rsidP="007A1F8E">
      <w:pPr>
        <w:spacing w:after="0" w:line="480" w:lineRule="auto"/>
        <w:contextualSpacing/>
        <w:jc w:val="center"/>
        <w:rPr>
          <w:rFonts w:ascii="Times New Roman" w:hAnsi="Times New Roman" w:cs="Times New Roman"/>
          <w:b/>
          <w:sz w:val="24"/>
          <w:szCs w:val="28"/>
        </w:rPr>
      </w:pPr>
      <w:r w:rsidRPr="00574A0A">
        <w:rPr>
          <w:rFonts w:ascii="Times New Roman" w:hAnsi="Times New Roman" w:cs="Times New Roman"/>
          <w:b/>
          <w:sz w:val="24"/>
          <w:szCs w:val="28"/>
        </w:rPr>
        <w:lastRenderedPageBreak/>
        <w:t>KESIMPULAN</w:t>
      </w:r>
    </w:p>
    <w:p w14:paraId="632A4293" w14:textId="3771A6B7" w:rsidR="007275C1" w:rsidRPr="00B96C81" w:rsidRDefault="007275C1" w:rsidP="007A1F8E">
      <w:pPr>
        <w:pStyle w:val="ListParagraph"/>
        <w:widowControl/>
        <w:autoSpaceDE/>
        <w:autoSpaceDN/>
        <w:spacing w:line="480" w:lineRule="auto"/>
        <w:ind w:left="0" w:firstLine="709"/>
        <w:contextualSpacing/>
        <w:jc w:val="both"/>
        <w:rPr>
          <w:sz w:val="24"/>
          <w:szCs w:val="24"/>
        </w:rPr>
      </w:pPr>
      <w:r>
        <w:rPr>
          <w:sz w:val="24"/>
          <w:szCs w:val="24"/>
          <w:lang w:val="id-ID"/>
        </w:rPr>
        <w:t xml:space="preserve">Kelas kesesuaian lahan untuk tanaman lada di Kabupaten Bireuen termasuk sesuai marginal (S3) pada </w:t>
      </w:r>
      <w:r w:rsidR="00D22FDD">
        <w:rPr>
          <w:sz w:val="24"/>
          <w:szCs w:val="24"/>
          <w:lang w:val="en-US"/>
        </w:rPr>
        <w:t>semua SPL, dengan f</w:t>
      </w:r>
      <w:r>
        <w:rPr>
          <w:sz w:val="24"/>
          <w:szCs w:val="24"/>
          <w:lang w:val="id-ID"/>
        </w:rPr>
        <w:t>aktor pembatas adalah</w:t>
      </w:r>
      <w:r w:rsidR="00D22FDD">
        <w:rPr>
          <w:sz w:val="24"/>
          <w:szCs w:val="24"/>
          <w:lang w:val="en-US"/>
        </w:rPr>
        <w:t xml:space="preserve"> curah hujan,</w:t>
      </w:r>
      <w:r>
        <w:rPr>
          <w:sz w:val="24"/>
          <w:szCs w:val="24"/>
          <w:lang w:val="id-ID"/>
        </w:rPr>
        <w:t xml:space="preserve"> </w:t>
      </w:r>
      <w:r w:rsidRPr="00ED0C9E">
        <w:rPr>
          <w:sz w:val="24"/>
          <w:szCs w:val="24"/>
        </w:rPr>
        <w:t>drainase,</w:t>
      </w:r>
      <w:r w:rsidRPr="00ED0C9E">
        <w:rPr>
          <w:sz w:val="24"/>
          <w:szCs w:val="24"/>
          <w:lang w:val="id-ID"/>
        </w:rPr>
        <w:t xml:space="preserve"> KB,</w:t>
      </w:r>
      <w:r w:rsidRPr="00ED0C9E">
        <w:rPr>
          <w:sz w:val="24"/>
          <w:szCs w:val="24"/>
        </w:rPr>
        <w:t xml:space="preserve"> N-total, P</w:t>
      </w:r>
      <w:r w:rsidRPr="00ED0C9E">
        <w:rPr>
          <w:sz w:val="24"/>
          <w:szCs w:val="24"/>
          <w:vertAlign w:val="subscript"/>
        </w:rPr>
        <w:t>2</w:t>
      </w:r>
      <w:r w:rsidRPr="00ED0C9E">
        <w:rPr>
          <w:sz w:val="24"/>
          <w:szCs w:val="24"/>
        </w:rPr>
        <w:t>O</w:t>
      </w:r>
      <w:r w:rsidRPr="00ED0C9E">
        <w:rPr>
          <w:sz w:val="24"/>
          <w:szCs w:val="24"/>
          <w:vertAlign w:val="subscript"/>
        </w:rPr>
        <w:t>5</w:t>
      </w:r>
      <w:r w:rsidRPr="00ED0C9E">
        <w:rPr>
          <w:sz w:val="24"/>
          <w:szCs w:val="24"/>
        </w:rPr>
        <w:t>, K</w:t>
      </w:r>
      <w:r w:rsidRPr="00ED0C9E">
        <w:rPr>
          <w:sz w:val="24"/>
          <w:szCs w:val="24"/>
          <w:vertAlign w:val="subscript"/>
        </w:rPr>
        <w:t>2</w:t>
      </w:r>
      <w:r w:rsidRPr="00ED0C9E">
        <w:rPr>
          <w:sz w:val="24"/>
          <w:szCs w:val="24"/>
        </w:rPr>
        <w:t>O, lereng, dan bahaya erosi.</w:t>
      </w:r>
      <w:r w:rsidR="00D22FDD">
        <w:rPr>
          <w:sz w:val="24"/>
          <w:szCs w:val="24"/>
        </w:rPr>
        <w:t xml:space="preserve"> </w:t>
      </w:r>
      <w:r w:rsidRPr="003A5528">
        <w:rPr>
          <w:sz w:val="24"/>
          <w:szCs w:val="24"/>
        </w:rPr>
        <w:t>Usaha yang perlu dilakukan untuk mengatasi fa</w:t>
      </w:r>
      <w:r w:rsidRPr="003A5528">
        <w:rPr>
          <w:sz w:val="24"/>
          <w:szCs w:val="24"/>
          <w:lang w:val="id-ID"/>
        </w:rPr>
        <w:t>k</w:t>
      </w:r>
      <w:r w:rsidRPr="003A5528">
        <w:rPr>
          <w:sz w:val="24"/>
          <w:szCs w:val="24"/>
        </w:rPr>
        <w:t>tor</w:t>
      </w:r>
      <w:r w:rsidRPr="003A5528">
        <w:rPr>
          <w:sz w:val="24"/>
          <w:szCs w:val="24"/>
          <w:lang w:val="id-ID"/>
        </w:rPr>
        <w:t xml:space="preserve"> </w:t>
      </w:r>
      <w:r w:rsidRPr="003A5528">
        <w:rPr>
          <w:sz w:val="24"/>
          <w:szCs w:val="24"/>
        </w:rPr>
        <w:t>pembatas</w:t>
      </w:r>
      <w:r w:rsidRPr="003A5528">
        <w:rPr>
          <w:sz w:val="24"/>
          <w:szCs w:val="24"/>
          <w:lang w:val="id-ID"/>
        </w:rPr>
        <w:t xml:space="preserve"> </w:t>
      </w:r>
      <w:r w:rsidR="00D22FDD">
        <w:rPr>
          <w:sz w:val="24"/>
          <w:szCs w:val="24"/>
          <w:lang w:val="en-US"/>
        </w:rPr>
        <w:t xml:space="preserve">curah hujan, </w:t>
      </w:r>
      <w:r w:rsidRPr="003A5528">
        <w:rPr>
          <w:sz w:val="24"/>
          <w:szCs w:val="24"/>
          <w:lang w:val="id-ID"/>
        </w:rPr>
        <w:t>drainase, lereng dan erosi</w:t>
      </w:r>
      <w:r>
        <w:rPr>
          <w:sz w:val="24"/>
          <w:szCs w:val="24"/>
          <w:lang w:val="id-ID"/>
        </w:rPr>
        <w:t xml:space="preserve"> </w:t>
      </w:r>
      <w:r w:rsidRPr="003A5528">
        <w:rPr>
          <w:sz w:val="24"/>
          <w:szCs w:val="24"/>
          <w:lang w:val="id-ID"/>
        </w:rPr>
        <w:t>dilakukan</w:t>
      </w:r>
      <w:r w:rsidRPr="003A5528">
        <w:rPr>
          <w:sz w:val="24"/>
          <w:szCs w:val="24"/>
        </w:rPr>
        <w:t xml:space="preserve"> </w:t>
      </w:r>
      <w:r>
        <w:rPr>
          <w:sz w:val="24"/>
          <w:szCs w:val="24"/>
          <w:lang w:val="id-ID"/>
        </w:rPr>
        <w:t xml:space="preserve">dengan penerapan </w:t>
      </w:r>
      <w:r w:rsidR="00D22FDD">
        <w:rPr>
          <w:sz w:val="24"/>
          <w:szCs w:val="24"/>
          <w:lang w:val="en-US"/>
        </w:rPr>
        <w:t xml:space="preserve">teknik </w:t>
      </w:r>
      <w:r>
        <w:rPr>
          <w:sz w:val="24"/>
          <w:szCs w:val="24"/>
          <w:lang w:val="id-ID"/>
        </w:rPr>
        <w:t xml:space="preserve">konservasi tanah </w:t>
      </w:r>
      <w:r w:rsidR="00D22FDD">
        <w:rPr>
          <w:sz w:val="24"/>
          <w:szCs w:val="24"/>
          <w:lang w:val="en-US"/>
        </w:rPr>
        <w:t xml:space="preserve">dan </w:t>
      </w:r>
      <w:r>
        <w:rPr>
          <w:sz w:val="24"/>
          <w:szCs w:val="24"/>
          <w:lang w:val="id-ID"/>
        </w:rPr>
        <w:t>air.</w:t>
      </w:r>
      <w:r w:rsidRPr="003A5528">
        <w:rPr>
          <w:sz w:val="24"/>
          <w:szCs w:val="24"/>
          <w:lang w:val="id-ID"/>
        </w:rPr>
        <w:t xml:space="preserve"> Sedangkan perbaikan </w:t>
      </w:r>
      <w:r w:rsidR="00D22FDD">
        <w:rPr>
          <w:sz w:val="24"/>
          <w:szCs w:val="24"/>
          <w:lang w:val="en-US"/>
        </w:rPr>
        <w:t xml:space="preserve">untuk </w:t>
      </w:r>
      <w:r w:rsidRPr="003A5528">
        <w:rPr>
          <w:sz w:val="24"/>
          <w:szCs w:val="24"/>
          <w:lang w:val="id-ID"/>
        </w:rPr>
        <w:t xml:space="preserve">KB, N-total, </w:t>
      </w:r>
      <w:r w:rsidRPr="003A5528">
        <w:rPr>
          <w:sz w:val="24"/>
          <w:szCs w:val="24"/>
        </w:rPr>
        <w:t>P</w:t>
      </w:r>
      <w:r w:rsidRPr="003A5528">
        <w:rPr>
          <w:sz w:val="24"/>
          <w:szCs w:val="24"/>
          <w:vertAlign w:val="subscript"/>
        </w:rPr>
        <w:t>2</w:t>
      </w:r>
      <w:r w:rsidRPr="003A5528">
        <w:rPr>
          <w:sz w:val="24"/>
          <w:szCs w:val="24"/>
        </w:rPr>
        <w:t>O</w:t>
      </w:r>
      <w:r w:rsidRPr="003A5528">
        <w:rPr>
          <w:sz w:val="24"/>
          <w:szCs w:val="24"/>
          <w:vertAlign w:val="subscript"/>
        </w:rPr>
        <w:t>5</w:t>
      </w:r>
      <w:r w:rsidRPr="003A5528">
        <w:rPr>
          <w:sz w:val="24"/>
          <w:szCs w:val="24"/>
        </w:rPr>
        <w:t>,</w:t>
      </w:r>
      <w:r w:rsidRPr="003A5528">
        <w:rPr>
          <w:sz w:val="24"/>
          <w:szCs w:val="24"/>
          <w:lang w:val="id-ID"/>
        </w:rPr>
        <w:t xml:space="preserve"> dan</w:t>
      </w:r>
      <w:r w:rsidRPr="003A5528">
        <w:rPr>
          <w:sz w:val="24"/>
          <w:szCs w:val="24"/>
        </w:rPr>
        <w:t xml:space="preserve"> K</w:t>
      </w:r>
      <w:r w:rsidRPr="003A5528">
        <w:rPr>
          <w:sz w:val="24"/>
          <w:szCs w:val="24"/>
          <w:vertAlign w:val="subscript"/>
        </w:rPr>
        <w:t>2</w:t>
      </w:r>
      <w:r w:rsidRPr="003A5528">
        <w:rPr>
          <w:sz w:val="24"/>
          <w:szCs w:val="24"/>
        </w:rPr>
        <w:t>O</w:t>
      </w:r>
      <w:r w:rsidRPr="003A5528">
        <w:rPr>
          <w:sz w:val="24"/>
          <w:szCs w:val="24"/>
          <w:lang w:val="id-ID"/>
        </w:rPr>
        <w:t xml:space="preserve"> adalah </w:t>
      </w:r>
      <w:r w:rsidR="00D22FDD">
        <w:rPr>
          <w:sz w:val="24"/>
          <w:szCs w:val="24"/>
          <w:lang w:val="en-US"/>
        </w:rPr>
        <w:t xml:space="preserve">dengan </w:t>
      </w:r>
      <w:r w:rsidRPr="003A5528">
        <w:rPr>
          <w:sz w:val="24"/>
          <w:szCs w:val="24"/>
          <w:lang w:val="id-ID"/>
        </w:rPr>
        <w:t xml:space="preserve">penambahan bahan organik dan pemupukan </w:t>
      </w:r>
      <w:r w:rsidR="00D22FDD">
        <w:rPr>
          <w:sz w:val="24"/>
          <w:szCs w:val="24"/>
          <w:lang w:val="en-US"/>
        </w:rPr>
        <w:t xml:space="preserve">dengan pupuk </w:t>
      </w:r>
      <w:r w:rsidRPr="003A5528">
        <w:rPr>
          <w:sz w:val="24"/>
          <w:szCs w:val="24"/>
          <w:lang w:val="id-ID"/>
        </w:rPr>
        <w:t>anorganik.</w:t>
      </w:r>
    </w:p>
    <w:bookmarkEnd w:id="2"/>
    <w:p w14:paraId="507F5A7C" w14:textId="64ED417C" w:rsidR="000639B9" w:rsidRPr="000639B9" w:rsidRDefault="000639B9" w:rsidP="000639B9">
      <w:pPr>
        <w:pStyle w:val="BodyText"/>
        <w:spacing w:line="480" w:lineRule="auto"/>
        <w:ind w:right="268"/>
        <w:jc w:val="center"/>
        <w:rPr>
          <w:b/>
          <w:lang w:val="en-US"/>
        </w:rPr>
      </w:pPr>
      <w:r>
        <w:rPr>
          <w:b/>
          <w:lang w:val="en-US"/>
        </w:rPr>
        <w:t>UCAPAN TERIMA KASIH</w:t>
      </w:r>
    </w:p>
    <w:p w14:paraId="40BF224F" w14:textId="37E94745" w:rsidR="000639B9" w:rsidRPr="000639B9" w:rsidRDefault="000639B9" w:rsidP="000639B9">
      <w:pPr>
        <w:pStyle w:val="BodyText"/>
        <w:spacing w:line="480" w:lineRule="auto"/>
        <w:ind w:right="266" w:firstLine="567"/>
        <w:jc w:val="both"/>
        <w:rPr>
          <w:lang w:val="en-US"/>
        </w:rPr>
      </w:pPr>
      <w:r>
        <w:rPr>
          <w:lang w:val="id-ID"/>
        </w:rPr>
        <w:t xml:space="preserve">Terima kasih disampaikan kepada Universitas Malikussaleh yang telah membiayai penelitian ini dengan dana PNBP </w:t>
      </w:r>
      <w:r>
        <w:rPr>
          <w:lang w:val="en-US"/>
        </w:rPr>
        <w:t xml:space="preserve">Unimal </w:t>
      </w:r>
      <w:r>
        <w:rPr>
          <w:lang w:val="id-ID"/>
        </w:rPr>
        <w:t xml:space="preserve">dengan nomor kontrak: </w:t>
      </w:r>
      <w:r>
        <w:rPr>
          <w:lang w:val="en-US"/>
        </w:rPr>
        <w:t>107</w:t>
      </w:r>
      <w:r>
        <w:rPr>
          <w:lang w:val="id-ID"/>
        </w:rPr>
        <w:t>/PPK-2/SPK-JL/202</w:t>
      </w:r>
      <w:r>
        <w:rPr>
          <w:lang w:val="en-US"/>
        </w:rPr>
        <w:t>1 tanggal 15 Juli 2021.</w:t>
      </w:r>
    </w:p>
    <w:p w14:paraId="43874C29" w14:textId="77777777" w:rsidR="00EB4BAA" w:rsidRPr="0007048A" w:rsidRDefault="00EB4BAA" w:rsidP="00EB4BAA">
      <w:pPr>
        <w:jc w:val="center"/>
        <w:rPr>
          <w:rFonts w:ascii="Times New Roman" w:eastAsia="Times New Roman" w:hAnsi="Times New Roman" w:cs="Times New Roman"/>
          <w:sz w:val="24"/>
          <w:szCs w:val="24"/>
        </w:rPr>
      </w:pPr>
      <w:r w:rsidRPr="008B15C7">
        <w:rPr>
          <w:rFonts w:ascii="Times New Roman" w:hAnsi="Times New Roman" w:cs="Times New Roman"/>
          <w:b/>
          <w:sz w:val="24"/>
          <w:szCs w:val="24"/>
        </w:rPr>
        <w:t>DAFTAR PUSTAKA</w:t>
      </w:r>
    </w:p>
    <w:p w14:paraId="6AD2C0AB" w14:textId="77777777" w:rsidR="00C81F53" w:rsidRDefault="00C81F53" w:rsidP="0001248D">
      <w:pPr>
        <w:spacing w:after="0"/>
        <w:ind w:left="709" w:hanging="709"/>
        <w:jc w:val="both"/>
        <w:rPr>
          <w:rFonts w:ascii="Times New Roman" w:hAnsi="Times New Roman"/>
          <w:sz w:val="24"/>
          <w:szCs w:val="24"/>
        </w:rPr>
      </w:pPr>
      <w:r w:rsidRPr="007777C3">
        <w:rPr>
          <w:rFonts w:ascii="Times New Roman" w:hAnsi="Times New Roman"/>
          <w:sz w:val="24"/>
          <w:szCs w:val="24"/>
        </w:rPr>
        <w:t xml:space="preserve">[BPPTP] </w:t>
      </w:r>
      <w:proofErr w:type="gramStart"/>
      <w:r w:rsidRPr="007777C3">
        <w:rPr>
          <w:rFonts w:ascii="Times New Roman" w:hAnsi="Times New Roman"/>
          <w:sz w:val="24"/>
          <w:szCs w:val="24"/>
        </w:rPr>
        <w:t>Balai Besar Pengkajian dan Pengemabangan Teknologi Pertanian.</w:t>
      </w:r>
      <w:proofErr w:type="gramEnd"/>
      <w:r w:rsidRPr="007777C3">
        <w:rPr>
          <w:rFonts w:ascii="Times New Roman" w:hAnsi="Times New Roman"/>
          <w:sz w:val="24"/>
          <w:szCs w:val="24"/>
        </w:rPr>
        <w:t xml:space="preserve"> 2008. </w:t>
      </w:r>
      <w:r w:rsidRPr="007777C3">
        <w:rPr>
          <w:rFonts w:ascii="Times New Roman" w:hAnsi="Times New Roman"/>
          <w:i/>
          <w:iCs/>
          <w:sz w:val="24"/>
          <w:szCs w:val="24"/>
        </w:rPr>
        <w:t>Teknologi Budidaya Lada</w:t>
      </w:r>
      <w:r>
        <w:rPr>
          <w:rFonts w:ascii="Times New Roman" w:hAnsi="Times New Roman"/>
          <w:sz w:val="24"/>
          <w:szCs w:val="24"/>
        </w:rPr>
        <w:t>. Bogor</w:t>
      </w:r>
      <w:r>
        <w:rPr>
          <w:rFonts w:ascii="Times New Roman" w:hAnsi="Times New Roman"/>
          <w:sz w:val="24"/>
          <w:szCs w:val="24"/>
          <w:lang w:val="id-ID"/>
        </w:rPr>
        <w:t xml:space="preserve">. </w:t>
      </w:r>
      <w:proofErr w:type="gramStart"/>
      <w:r w:rsidRPr="007777C3">
        <w:rPr>
          <w:rFonts w:ascii="Times New Roman" w:hAnsi="Times New Roman"/>
          <w:sz w:val="24"/>
          <w:szCs w:val="24"/>
        </w:rPr>
        <w:t>Balai Besar Pengkajian dan Pengemabangan Teknologi Pertanian, Badan Penelitian dan Pengembangan Pertanian</w:t>
      </w:r>
      <w:r>
        <w:rPr>
          <w:rFonts w:ascii="Times New Roman" w:hAnsi="Times New Roman"/>
          <w:sz w:val="24"/>
          <w:szCs w:val="24"/>
          <w:lang w:val="id-ID"/>
        </w:rPr>
        <w:t>.</w:t>
      </w:r>
      <w:proofErr w:type="gramEnd"/>
    </w:p>
    <w:p w14:paraId="047C250A" w14:textId="0D2BF7EC" w:rsidR="00EB4BAA" w:rsidRDefault="00EB4BAA" w:rsidP="0001248D">
      <w:pPr>
        <w:pStyle w:val="BodyText"/>
        <w:spacing w:line="276" w:lineRule="auto"/>
        <w:ind w:left="851" w:hanging="851"/>
        <w:jc w:val="both"/>
        <w:rPr>
          <w:lang w:val="en-US"/>
        </w:rPr>
      </w:pPr>
      <w:r w:rsidRPr="002B610D">
        <w:rPr>
          <w:lang w:val="id-ID"/>
        </w:rPr>
        <w:t>[BPS] Badan Pusat</w:t>
      </w:r>
      <w:r w:rsidRPr="002B610D">
        <w:rPr>
          <w:spacing w:val="1"/>
          <w:lang w:val="id-ID"/>
        </w:rPr>
        <w:t xml:space="preserve"> </w:t>
      </w:r>
      <w:r w:rsidRPr="002B610D">
        <w:rPr>
          <w:lang w:val="id-ID"/>
        </w:rPr>
        <w:t>Statistik Kabupaten Bireuen.</w:t>
      </w:r>
      <w:r w:rsidRPr="002B610D">
        <w:rPr>
          <w:spacing w:val="1"/>
          <w:lang w:val="id-ID"/>
        </w:rPr>
        <w:t xml:space="preserve"> </w:t>
      </w:r>
      <w:r w:rsidRPr="002B610D">
        <w:rPr>
          <w:lang w:val="id-ID"/>
        </w:rPr>
        <w:t>2020.</w:t>
      </w:r>
      <w:r w:rsidRPr="002B610D">
        <w:rPr>
          <w:spacing w:val="1"/>
          <w:lang w:val="id-ID"/>
        </w:rPr>
        <w:t xml:space="preserve"> </w:t>
      </w:r>
      <w:r w:rsidRPr="002B610D">
        <w:rPr>
          <w:lang w:val="id-ID"/>
        </w:rPr>
        <w:t>Bireuen dalam</w:t>
      </w:r>
      <w:r w:rsidRPr="002B610D">
        <w:rPr>
          <w:spacing w:val="1"/>
          <w:lang w:val="id-ID"/>
        </w:rPr>
        <w:t xml:space="preserve"> </w:t>
      </w:r>
      <w:r w:rsidRPr="002B610D">
        <w:rPr>
          <w:lang w:val="id-ID"/>
        </w:rPr>
        <w:t>Angka.</w:t>
      </w:r>
      <w:r w:rsidRPr="002B610D">
        <w:rPr>
          <w:spacing w:val="1"/>
          <w:lang w:val="id-ID"/>
        </w:rPr>
        <w:t xml:space="preserve"> </w:t>
      </w:r>
      <w:r w:rsidRPr="002B610D">
        <w:rPr>
          <w:lang w:val="id-ID"/>
        </w:rPr>
        <w:t>Kota Juang:</w:t>
      </w:r>
      <w:r w:rsidRPr="002B610D">
        <w:rPr>
          <w:spacing w:val="1"/>
          <w:lang w:val="id-ID"/>
        </w:rPr>
        <w:t xml:space="preserve"> </w:t>
      </w:r>
      <w:r w:rsidRPr="002B610D">
        <w:rPr>
          <w:lang w:val="id-ID"/>
        </w:rPr>
        <w:t>BPS</w:t>
      </w:r>
      <w:r w:rsidRPr="002B610D">
        <w:rPr>
          <w:spacing w:val="1"/>
          <w:lang w:val="id-ID"/>
        </w:rPr>
        <w:t xml:space="preserve"> </w:t>
      </w:r>
      <w:r w:rsidRPr="002B610D">
        <w:rPr>
          <w:lang w:val="id-ID"/>
        </w:rPr>
        <w:t>Kabupaten</w:t>
      </w:r>
      <w:r w:rsidRPr="002B610D">
        <w:rPr>
          <w:spacing w:val="-6"/>
          <w:lang w:val="id-ID"/>
        </w:rPr>
        <w:t xml:space="preserve"> </w:t>
      </w:r>
      <w:r w:rsidRPr="002B610D">
        <w:rPr>
          <w:lang w:val="id-ID"/>
        </w:rPr>
        <w:t>Bireuen.</w:t>
      </w:r>
      <w:r w:rsidRPr="002B610D">
        <w:rPr>
          <w:spacing w:val="5"/>
          <w:lang w:val="id-ID"/>
        </w:rPr>
        <w:t xml:space="preserve"> </w:t>
      </w:r>
      <w:r w:rsidRPr="002B610D">
        <w:rPr>
          <w:lang w:val="id-ID"/>
        </w:rPr>
        <w:t>Bogor:</w:t>
      </w:r>
      <w:r w:rsidRPr="002B610D">
        <w:rPr>
          <w:spacing w:val="-1"/>
          <w:lang w:val="id-ID"/>
        </w:rPr>
        <w:t xml:space="preserve"> </w:t>
      </w:r>
      <w:r w:rsidRPr="002B610D">
        <w:rPr>
          <w:lang w:val="id-ID"/>
        </w:rPr>
        <w:t>Balai</w:t>
      </w:r>
      <w:r w:rsidRPr="002B610D">
        <w:rPr>
          <w:spacing w:val="-5"/>
          <w:lang w:val="id-ID"/>
        </w:rPr>
        <w:t xml:space="preserve"> </w:t>
      </w:r>
      <w:r w:rsidRPr="002B610D">
        <w:rPr>
          <w:lang w:val="id-ID"/>
        </w:rPr>
        <w:t>Penelitian</w:t>
      </w:r>
      <w:r w:rsidRPr="002B610D">
        <w:rPr>
          <w:spacing w:val="-5"/>
          <w:lang w:val="id-ID"/>
        </w:rPr>
        <w:t xml:space="preserve"> </w:t>
      </w:r>
      <w:r w:rsidRPr="002B610D">
        <w:rPr>
          <w:lang w:val="id-ID"/>
        </w:rPr>
        <w:t>Tanah dan</w:t>
      </w:r>
      <w:r w:rsidRPr="002B610D">
        <w:rPr>
          <w:spacing w:val="-5"/>
          <w:lang w:val="id-ID"/>
        </w:rPr>
        <w:t xml:space="preserve"> </w:t>
      </w:r>
      <w:r w:rsidRPr="002B610D">
        <w:rPr>
          <w:lang w:val="id-ID"/>
        </w:rPr>
        <w:t>World</w:t>
      </w:r>
      <w:r w:rsidRPr="002B610D">
        <w:rPr>
          <w:spacing w:val="-1"/>
          <w:lang w:val="id-ID"/>
        </w:rPr>
        <w:t xml:space="preserve"> </w:t>
      </w:r>
      <w:r w:rsidRPr="002B610D">
        <w:rPr>
          <w:lang w:val="id-ID"/>
        </w:rPr>
        <w:t>Agroforestry</w:t>
      </w:r>
      <w:r w:rsidRPr="002B610D">
        <w:rPr>
          <w:spacing w:val="-10"/>
          <w:lang w:val="id-ID"/>
        </w:rPr>
        <w:t xml:space="preserve"> </w:t>
      </w:r>
      <w:r w:rsidRPr="002B610D">
        <w:rPr>
          <w:lang w:val="id-ID"/>
        </w:rPr>
        <w:t>Centre</w:t>
      </w:r>
      <w:r w:rsidRPr="002B610D">
        <w:rPr>
          <w:spacing w:val="-1"/>
          <w:lang w:val="id-ID"/>
        </w:rPr>
        <w:t xml:space="preserve"> </w:t>
      </w:r>
      <w:r w:rsidRPr="002B610D">
        <w:rPr>
          <w:lang w:val="id-ID"/>
        </w:rPr>
        <w:t>(ICRAF).</w:t>
      </w:r>
    </w:p>
    <w:p w14:paraId="368E7611" w14:textId="41376D16" w:rsidR="00C81F53" w:rsidRPr="00C81F53" w:rsidRDefault="00C81F53" w:rsidP="0001248D">
      <w:pPr>
        <w:spacing w:after="0"/>
        <w:ind w:left="709" w:hanging="709"/>
        <w:jc w:val="both"/>
        <w:rPr>
          <w:sz w:val="21"/>
        </w:rPr>
      </w:pPr>
      <w:proofErr w:type="gramStart"/>
      <w:r>
        <w:rPr>
          <w:rFonts w:ascii="Times New Roman" w:hAnsi="Times New Roman"/>
          <w:sz w:val="24"/>
          <w:szCs w:val="24"/>
        </w:rPr>
        <w:t>BPT.</w:t>
      </w:r>
      <w:proofErr w:type="gramEnd"/>
      <w:r>
        <w:rPr>
          <w:rFonts w:ascii="Times New Roman" w:hAnsi="Times New Roman"/>
          <w:sz w:val="24"/>
          <w:szCs w:val="24"/>
        </w:rPr>
        <w:t xml:space="preserve"> Balai Penelitian Tanah. 2009. </w:t>
      </w:r>
      <w:r w:rsidRPr="00CD6474">
        <w:rPr>
          <w:rFonts w:ascii="Times New Roman" w:hAnsi="Times New Roman"/>
          <w:i/>
          <w:sz w:val="24"/>
          <w:szCs w:val="24"/>
        </w:rPr>
        <w:t>Analisis Kimia Tanah, Tanaman, Air dan Pupuk</w:t>
      </w:r>
      <w:r>
        <w:rPr>
          <w:rFonts w:ascii="Times New Roman" w:hAnsi="Times New Roman"/>
          <w:sz w:val="24"/>
          <w:szCs w:val="24"/>
        </w:rPr>
        <w:t>. Bogor, Jawa Barat</w:t>
      </w:r>
    </w:p>
    <w:p w14:paraId="53A98B6D" w14:textId="4687D6C3" w:rsidR="00EB4BAA" w:rsidRDefault="00EB4BAA" w:rsidP="0001248D">
      <w:pPr>
        <w:spacing w:after="0"/>
        <w:ind w:left="851" w:hanging="851"/>
        <w:jc w:val="both"/>
        <w:rPr>
          <w:rFonts w:ascii="Times New Roman" w:hAnsi="Times New Roman" w:cs="Times New Roman"/>
          <w:sz w:val="24"/>
        </w:rPr>
      </w:pPr>
      <w:r w:rsidRPr="002B610D">
        <w:rPr>
          <w:rFonts w:ascii="Times New Roman" w:hAnsi="Times New Roman" w:cs="Times New Roman"/>
          <w:sz w:val="24"/>
          <w:lang w:val="id-ID"/>
        </w:rPr>
        <w:t>Direktorat Jendral Perkebunan. 202</w:t>
      </w:r>
      <w:r w:rsidR="00BA4799">
        <w:rPr>
          <w:rFonts w:ascii="Times New Roman" w:hAnsi="Times New Roman" w:cs="Times New Roman"/>
          <w:sz w:val="24"/>
        </w:rPr>
        <w:t>1</w:t>
      </w:r>
      <w:r w:rsidRPr="002B610D">
        <w:rPr>
          <w:rFonts w:ascii="Times New Roman" w:hAnsi="Times New Roman" w:cs="Times New Roman"/>
          <w:sz w:val="24"/>
          <w:lang w:val="id-ID"/>
        </w:rPr>
        <w:t xml:space="preserve">. </w:t>
      </w:r>
      <w:r w:rsidRPr="002B610D">
        <w:rPr>
          <w:rFonts w:ascii="Times New Roman" w:hAnsi="Times New Roman" w:cs="Times New Roman"/>
          <w:i/>
          <w:sz w:val="24"/>
          <w:lang w:val="id-ID"/>
        </w:rPr>
        <w:t>Statistik Perkebunan Indonesia</w:t>
      </w:r>
      <w:r w:rsidRPr="002B610D">
        <w:rPr>
          <w:rFonts w:ascii="Times New Roman" w:hAnsi="Times New Roman" w:cs="Times New Roman"/>
          <w:sz w:val="24"/>
          <w:lang w:val="id-ID"/>
        </w:rPr>
        <w:t>. Sekretariat Direktorat: Jenderal</w:t>
      </w:r>
      <w:r w:rsidRPr="002B610D">
        <w:rPr>
          <w:rFonts w:ascii="Times New Roman" w:hAnsi="Times New Roman" w:cs="Times New Roman"/>
          <w:spacing w:val="1"/>
          <w:sz w:val="24"/>
          <w:lang w:val="id-ID"/>
        </w:rPr>
        <w:t xml:space="preserve"> </w:t>
      </w:r>
      <w:r w:rsidRPr="002B610D">
        <w:rPr>
          <w:rFonts w:ascii="Times New Roman" w:hAnsi="Times New Roman" w:cs="Times New Roman"/>
          <w:sz w:val="24"/>
          <w:lang w:val="id-ID"/>
        </w:rPr>
        <w:t>Perkebunan.</w:t>
      </w:r>
    </w:p>
    <w:p w14:paraId="5B9531F5" w14:textId="5B9C0CC7" w:rsidR="00C81F53" w:rsidRDefault="00C81F53" w:rsidP="0001248D">
      <w:pPr>
        <w:autoSpaceDE w:val="0"/>
        <w:autoSpaceDN w:val="0"/>
        <w:adjustRightInd w:val="0"/>
        <w:spacing w:after="0"/>
        <w:ind w:left="709" w:hanging="709"/>
        <w:jc w:val="both"/>
        <w:rPr>
          <w:rFonts w:ascii="Times New Roman" w:hAnsi="Times New Roman"/>
          <w:sz w:val="24"/>
          <w:szCs w:val="24"/>
          <w:lang w:val="id-ID"/>
        </w:rPr>
      </w:pPr>
      <w:proofErr w:type="gramStart"/>
      <w:r>
        <w:rPr>
          <w:rFonts w:ascii="Times New Roman" w:hAnsi="Times New Roman"/>
          <w:sz w:val="24"/>
          <w:szCs w:val="24"/>
        </w:rPr>
        <w:t xml:space="preserve">Kadir, S., </w:t>
      </w:r>
      <w:r w:rsidR="00370F9C">
        <w:rPr>
          <w:rFonts w:ascii="Times New Roman" w:hAnsi="Times New Roman"/>
          <w:sz w:val="24"/>
          <w:szCs w:val="24"/>
        </w:rPr>
        <w:t>dan</w:t>
      </w:r>
      <w:r>
        <w:rPr>
          <w:rFonts w:ascii="Times New Roman" w:hAnsi="Times New Roman"/>
          <w:sz w:val="24"/>
          <w:szCs w:val="24"/>
        </w:rPr>
        <w:t xml:space="preserve"> A. Darmawidah A. 2005.</w:t>
      </w:r>
      <w:proofErr w:type="gramEnd"/>
      <w:r>
        <w:rPr>
          <w:rFonts w:ascii="Times New Roman" w:hAnsi="Times New Roman"/>
          <w:sz w:val="24"/>
          <w:szCs w:val="24"/>
        </w:rPr>
        <w:t xml:space="preserve"> </w:t>
      </w:r>
      <w:proofErr w:type="gramStart"/>
      <w:r w:rsidRPr="00370F9C">
        <w:rPr>
          <w:rFonts w:ascii="Times New Roman" w:hAnsi="Times New Roman"/>
          <w:sz w:val="24"/>
          <w:szCs w:val="24"/>
        </w:rPr>
        <w:t>Pemupukan Lada (Piper nigrum L) dan pengaruhnya terhadap pertumbuhan dan tanaman komponen hasil</w:t>
      </w:r>
      <w:r>
        <w:rPr>
          <w:rFonts w:ascii="Times New Roman" w:hAnsi="Times New Roman"/>
          <w:sz w:val="24"/>
          <w:szCs w:val="24"/>
        </w:rPr>
        <w:t>.</w:t>
      </w:r>
      <w:proofErr w:type="gramEnd"/>
      <w:r>
        <w:rPr>
          <w:rFonts w:ascii="Times New Roman" w:hAnsi="Times New Roman"/>
          <w:sz w:val="24"/>
          <w:szCs w:val="24"/>
        </w:rPr>
        <w:t xml:space="preserve"> </w:t>
      </w:r>
      <w:r w:rsidRPr="00370F9C">
        <w:rPr>
          <w:rFonts w:ascii="Times New Roman" w:hAnsi="Times New Roman"/>
          <w:i/>
          <w:sz w:val="24"/>
          <w:szCs w:val="24"/>
        </w:rPr>
        <w:t>J. Agrivigor</w:t>
      </w:r>
      <w:r>
        <w:rPr>
          <w:rFonts w:ascii="Times New Roman" w:hAnsi="Times New Roman"/>
          <w:sz w:val="24"/>
          <w:szCs w:val="24"/>
        </w:rPr>
        <w:t xml:space="preserve"> 4: 214-220.</w:t>
      </w:r>
      <w:r>
        <w:rPr>
          <w:rFonts w:ascii="Times New Roman" w:hAnsi="Times New Roman"/>
          <w:sz w:val="24"/>
          <w:szCs w:val="24"/>
          <w:lang w:val="id-ID"/>
        </w:rPr>
        <w:t xml:space="preserve"> </w:t>
      </w:r>
    </w:p>
    <w:p w14:paraId="2A56C85D" w14:textId="77777777" w:rsidR="00EB4BAA" w:rsidRPr="001C7AF7" w:rsidRDefault="00EB4BAA" w:rsidP="0001248D">
      <w:pPr>
        <w:spacing w:after="0"/>
        <w:ind w:left="851" w:hanging="851"/>
        <w:jc w:val="both"/>
        <w:rPr>
          <w:rFonts w:ascii="Times New Roman" w:hAnsi="Times New Roman" w:cs="Times New Roman"/>
          <w:sz w:val="24"/>
        </w:rPr>
      </w:pPr>
      <w:r>
        <w:rPr>
          <w:rFonts w:ascii="Times New Roman" w:hAnsi="Times New Roman" w:cs="Times New Roman"/>
          <w:sz w:val="24"/>
        </w:rPr>
        <w:t xml:space="preserve">Hardjowigeno, S. 2015. </w:t>
      </w:r>
      <w:r>
        <w:rPr>
          <w:rFonts w:ascii="Times New Roman" w:hAnsi="Times New Roman" w:cs="Times New Roman"/>
          <w:i/>
          <w:sz w:val="24"/>
        </w:rPr>
        <w:t xml:space="preserve">Ilmu Tanah. </w:t>
      </w:r>
      <w:r>
        <w:rPr>
          <w:rFonts w:ascii="Times New Roman" w:hAnsi="Times New Roman" w:cs="Times New Roman"/>
          <w:sz w:val="24"/>
        </w:rPr>
        <w:t>Mediyatama Sarana Perkasa. Jakarta</w:t>
      </w:r>
    </w:p>
    <w:p w14:paraId="5E51639C" w14:textId="681F53A1" w:rsidR="00EB4BAA" w:rsidRDefault="00EB4BAA" w:rsidP="0001248D">
      <w:pPr>
        <w:spacing w:after="0"/>
        <w:ind w:left="851" w:hanging="851"/>
        <w:jc w:val="both"/>
        <w:rPr>
          <w:rFonts w:ascii="Times New Roman" w:hAnsi="Times New Roman" w:cs="Times New Roman"/>
          <w:sz w:val="24"/>
        </w:rPr>
      </w:pPr>
      <w:r w:rsidRPr="002B610D">
        <w:rPr>
          <w:rFonts w:ascii="Times New Roman" w:hAnsi="Times New Roman" w:cs="Times New Roman"/>
          <w:sz w:val="24"/>
          <w:lang w:val="id-ID"/>
        </w:rPr>
        <w:t>Hardjowigeno</w:t>
      </w:r>
      <w:r w:rsidRPr="002B610D">
        <w:rPr>
          <w:rFonts w:ascii="Times New Roman" w:hAnsi="Times New Roman" w:cs="Times New Roman"/>
          <w:spacing w:val="1"/>
          <w:sz w:val="24"/>
          <w:lang w:val="id-ID"/>
        </w:rPr>
        <w:t xml:space="preserve"> </w:t>
      </w:r>
      <w:r w:rsidRPr="002B610D">
        <w:rPr>
          <w:rFonts w:ascii="Times New Roman" w:hAnsi="Times New Roman" w:cs="Times New Roman"/>
          <w:sz w:val="24"/>
          <w:lang w:val="id-ID"/>
        </w:rPr>
        <w:t>S.,</w:t>
      </w:r>
      <w:r w:rsidRPr="002B610D">
        <w:rPr>
          <w:rFonts w:ascii="Times New Roman" w:hAnsi="Times New Roman" w:cs="Times New Roman"/>
          <w:spacing w:val="1"/>
          <w:sz w:val="24"/>
          <w:lang w:val="id-ID"/>
        </w:rPr>
        <w:t xml:space="preserve"> </w:t>
      </w:r>
      <w:proofErr w:type="gramStart"/>
      <w:r w:rsidR="00370F9C">
        <w:rPr>
          <w:rFonts w:ascii="Times New Roman" w:hAnsi="Times New Roman" w:cs="Times New Roman"/>
          <w:spacing w:val="1"/>
          <w:sz w:val="24"/>
        </w:rPr>
        <w:t>dan</w:t>
      </w:r>
      <w:proofErr w:type="gramEnd"/>
      <w:r w:rsidRPr="002B610D">
        <w:rPr>
          <w:rFonts w:ascii="Times New Roman" w:hAnsi="Times New Roman" w:cs="Times New Roman"/>
          <w:sz w:val="24"/>
          <w:lang w:val="id-ID"/>
        </w:rPr>
        <w:t xml:space="preserve"> Widatmaka.</w:t>
      </w:r>
      <w:r w:rsidRPr="002B610D">
        <w:rPr>
          <w:rFonts w:ascii="Times New Roman" w:hAnsi="Times New Roman" w:cs="Times New Roman"/>
          <w:spacing w:val="1"/>
          <w:sz w:val="24"/>
          <w:lang w:val="id-ID"/>
        </w:rPr>
        <w:t xml:space="preserve"> </w:t>
      </w:r>
      <w:r w:rsidRPr="002B610D">
        <w:rPr>
          <w:rFonts w:ascii="Times New Roman" w:hAnsi="Times New Roman" w:cs="Times New Roman"/>
          <w:sz w:val="24"/>
          <w:lang w:val="id-ID"/>
        </w:rPr>
        <w:t>2001.</w:t>
      </w:r>
      <w:r w:rsidRPr="002B610D">
        <w:rPr>
          <w:rFonts w:ascii="Times New Roman" w:hAnsi="Times New Roman" w:cs="Times New Roman"/>
          <w:spacing w:val="1"/>
          <w:sz w:val="24"/>
          <w:lang w:val="id-ID"/>
        </w:rPr>
        <w:t xml:space="preserve"> </w:t>
      </w:r>
      <w:r w:rsidRPr="002B610D">
        <w:rPr>
          <w:rFonts w:ascii="Times New Roman" w:hAnsi="Times New Roman" w:cs="Times New Roman"/>
          <w:i/>
          <w:sz w:val="24"/>
          <w:lang w:val="id-ID"/>
        </w:rPr>
        <w:t>Evaluasi</w:t>
      </w:r>
      <w:r w:rsidRPr="002B610D">
        <w:rPr>
          <w:rFonts w:ascii="Times New Roman" w:hAnsi="Times New Roman" w:cs="Times New Roman"/>
          <w:i/>
          <w:spacing w:val="1"/>
          <w:sz w:val="24"/>
          <w:lang w:val="id-ID"/>
        </w:rPr>
        <w:t xml:space="preserve"> </w:t>
      </w:r>
      <w:r w:rsidRPr="002B610D">
        <w:rPr>
          <w:rFonts w:ascii="Times New Roman" w:hAnsi="Times New Roman" w:cs="Times New Roman"/>
          <w:i/>
          <w:sz w:val="24"/>
          <w:lang w:val="id-ID"/>
        </w:rPr>
        <w:t>Kesesuian</w:t>
      </w:r>
      <w:r w:rsidRPr="002B610D">
        <w:rPr>
          <w:rFonts w:ascii="Times New Roman" w:hAnsi="Times New Roman" w:cs="Times New Roman"/>
          <w:i/>
          <w:spacing w:val="1"/>
          <w:sz w:val="24"/>
          <w:lang w:val="id-ID"/>
        </w:rPr>
        <w:t xml:space="preserve"> </w:t>
      </w:r>
      <w:r w:rsidRPr="002B610D">
        <w:rPr>
          <w:rFonts w:ascii="Times New Roman" w:hAnsi="Times New Roman" w:cs="Times New Roman"/>
          <w:i/>
          <w:sz w:val="24"/>
          <w:lang w:val="id-ID"/>
        </w:rPr>
        <w:t>Lahan</w:t>
      </w:r>
      <w:r w:rsidRPr="002B610D">
        <w:rPr>
          <w:rFonts w:ascii="Times New Roman" w:hAnsi="Times New Roman" w:cs="Times New Roman"/>
          <w:i/>
          <w:spacing w:val="1"/>
          <w:sz w:val="24"/>
          <w:lang w:val="id-ID"/>
        </w:rPr>
        <w:t xml:space="preserve"> </w:t>
      </w:r>
      <w:r w:rsidRPr="002B610D">
        <w:rPr>
          <w:rFonts w:ascii="Times New Roman" w:hAnsi="Times New Roman" w:cs="Times New Roman"/>
          <w:i/>
          <w:sz w:val="24"/>
          <w:lang w:val="id-ID"/>
        </w:rPr>
        <w:t>Dan</w:t>
      </w:r>
      <w:r w:rsidRPr="002B610D">
        <w:rPr>
          <w:rFonts w:ascii="Times New Roman" w:hAnsi="Times New Roman" w:cs="Times New Roman"/>
          <w:i/>
          <w:spacing w:val="1"/>
          <w:sz w:val="24"/>
          <w:lang w:val="id-ID"/>
        </w:rPr>
        <w:t xml:space="preserve"> </w:t>
      </w:r>
      <w:r w:rsidRPr="002B610D">
        <w:rPr>
          <w:rFonts w:ascii="Times New Roman" w:hAnsi="Times New Roman" w:cs="Times New Roman"/>
          <w:i/>
          <w:sz w:val="24"/>
          <w:lang w:val="id-ID"/>
        </w:rPr>
        <w:t>Perencanaan</w:t>
      </w:r>
      <w:r w:rsidRPr="002B610D">
        <w:rPr>
          <w:rFonts w:ascii="Times New Roman" w:hAnsi="Times New Roman" w:cs="Times New Roman"/>
          <w:i/>
          <w:spacing w:val="1"/>
          <w:sz w:val="24"/>
          <w:lang w:val="id-ID"/>
        </w:rPr>
        <w:t xml:space="preserve"> </w:t>
      </w:r>
      <w:r w:rsidRPr="002B610D">
        <w:rPr>
          <w:rFonts w:ascii="Times New Roman" w:hAnsi="Times New Roman" w:cs="Times New Roman"/>
          <w:i/>
          <w:sz w:val="24"/>
          <w:lang w:val="id-ID"/>
        </w:rPr>
        <w:t>Tataguna</w:t>
      </w:r>
      <w:r w:rsidRPr="002B610D">
        <w:rPr>
          <w:rFonts w:ascii="Times New Roman" w:hAnsi="Times New Roman" w:cs="Times New Roman"/>
          <w:i/>
          <w:spacing w:val="1"/>
          <w:sz w:val="24"/>
          <w:lang w:val="id-ID"/>
        </w:rPr>
        <w:t xml:space="preserve"> </w:t>
      </w:r>
      <w:r w:rsidRPr="002B610D">
        <w:rPr>
          <w:rFonts w:ascii="Times New Roman" w:hAnsi="Times New Roman" w:cs="Times New Roman"/>
          <w:i/>
          <w:sz w:val="24"/>
          <w:lang w:val="id-ID"/>
        </w:rPr>
        <w:t>Lahan</w:t>
      </w:r>
      <w:r w:rsidRPr="002B610D">
        <w:rPr>
          <w:rFonts w:ascii="Times New Roman" w:hAnsi="Times New Roman" w:cs="Times New Roman"/>
          <w:i/>
          <w:sz w:val="24"/>
        </w:rPr>
        <w:t>.</w:t>
      </w:r>
      <w:r w:rsidRPr="002B610D">
        <w:rPr>
          <w:rFonts w:ascii="Times New Roman" w:hAnsi="Times New Roman" w:cs="Times New Roman"/>
          <w:spacing w:val="2"/>
          <w:sz w:val="24"/>
        </w:rPr>
        <w:t xml:space="preserve"> </w:t>
      </w:r>
      <w:r w:rsidRPr="002B610D">
        <w:rPr>
          <w:rFonts w:ascii="Times New Roman" w:hAnsi="Times New Roman" w:cs="Times New Roman"/>
          <w:sz w:val="24"/>
          <w:lang w:val="id-ID"/>
        </w:rPr>
        <w:t>Gajah</w:t>
      </w:r>
      <w:r w:rsidRPr="002B610D">
        <w:rPr>
          <w:rFonts w:ascii="Times New Roman" w:hAnsi="Times New Roman" w:cs="Times New Roman"/>
          <w:spacing w:val="-3"/>
          <w:sz w:val="24"/>
          <w:lang w:val="id-ID"/>
        </w:rPr>
        <w:t xml:space="preserve"> </w:t>
      </w:r>
      <w:r w:rsidRPr="002B610D">
        <w:rPr>
          <w:rFonts w:ascii="Times New Roman" w:hAnsi="Times New Roman" w:cs="Times New Roman"/>
          <w:sz w:val="24"/>
          <w:lang w:val="id-ID"/>
        </w:rPr>
        <w:t>Mada</w:t>
      </w:r>
      <w:r w:rsidRPr="002B610D">
        <w:rPr>
          <w:rFonts w:ascii="Times New Roman" w:hAnsi="Times New Roman" w:cs="Times New Roman"/>
          <w:spacing w:val="1"/>
          <w:sz w:val="24"/>
          <w:lang w:val="id-ID"/>
        </w:rPr>
        <w:t xml:space="preserve"> </w:t>
      </w:r>
      <w:r w:rsidRPr="002B610D">
        <w:rPr>
          <w:rFonts w:ascii="Times New Roman" w:hAnsi="Times New Roman" w:cs="Times New Roman"/>
          <w:sz w:val="24"/>
          <w:lang w:val="id-ID"/>
        </w:rPr>
        <w:t>University</w:t>
      </w:r>
      <w:r w:rsidRPr="002B610D">
        <w:rPr>
          <w:rFonts w:ascii="Times New Roman" w:hAnsi="Times New Roman" w:cs="Times New Roman"/>
          <w:spacing w:val="-9"/>
          <w:sz w:val="24"/>
          <w:lang w:val="id-ID"/>
        </w:rPr>
        <w:t xml:space="preserve"> </w:t>
      </w:r>
      <w:r>
        <w:rPr>
          <w:rFonts w:ascii="Times New Roman" w:hAnsi="Times New Roman" w:cs="Times New Roman"/>
          <w:sz w:val="24"/>
          <w:lang w:val="id-ID"/>
        </w:rPr>
        <w:t>Press. Yog</w:t>
      </w:r>
      <w:r>
        <w:rPr>
          <w:rFonts w:ascii="Times New Roman" w:hAnsi="Times New Roman" w:cs="Times New Roman"/>
          <w:sz w:val="24"/>
        </w:rPr>
        <w:t>y</w:t>
      </w:r>
      <w:r w:rsidRPr="002B610D">
        <w:rPr>
          <w:rFonts w:ascii="Times New Roman" w:hAnsi="Times New Roman" w:cs="Times New Roman"/>
          <w:sz w:val="24"/>
          <w:lang w:val="id-ID"/>
        </w:rPr>
        <w:t>akarta</w:t>
      </w:r>
      <w:r w:rsidRPr="002B610D">
        <w:rPr>
          <w:rFonts w:ascii="Times New Roman" w:hAnsi="Times New Roman" w:cs="Times New Roman"/>
          <w:sz w:val="24"/>
        </w:rPr>
        <w:t>. 287p.</w:t>
      </w:r>
    </w:p>
    <w:p w14:paraId="3CADE059" w14:textId="0060BF80" w:rsidR="00BA4799" w:rsidRPr="00523D45" w:rsidRDefault="00BA4799" w:rsidP="0001248D">
      <w:pPr>
        <w:spacing w:after="0"/>
        <w:ind w:left="851" w:hanging="851"/>
        <w:jc w:val="both"/>
        <w:rPr>
          <w:rFonts w:ascii="Times New Roman" w:hAnsi="Times New Roman" w:cs="Times New Roman"/>
          <w:sz w:val="24"/>
        </w:rPr>
      </w:pPr>
      <w:r>
        <w:rPr>
          <w:rFonts w:ascii="Times New Roman" w:hAnsi="Times New Roman" w:cs="Times New Roman"/>
          <w:sz w:val="24"/>
        </w:rPr>
        <w:t xml:space="preserve">Gusnidar, Fitri, A </w:t>
      </w:r>
      <w:r w:rsidR="00370F9C">
        <w:rPr>
          <w:rFonts w:ascii="Times New Roman" w:hAnsi="Times New Roman" w:cs="Times New Roman"/>
          <w:sz w:val="24"/>
        </w:rPr>
        <w:t>dan</w:t>
      </w:r>
      <w:r>
        <w:rPr>
          <w:rFonts w:ascii="Times New Roman" w:hAnsi="Times New Roman" w:cs="Times New Roman"/>
          <w:sz w:val="24"/>
        </w:rPr>
        <w:t xml:space="preserve"> Yasin. S. 2019.  </w:t>
      </w:r>
      <w:proofErr w:type="gramStart"/>
      <w:r>
        <w:rPr>
          <w:rFonts w:ascii="Times New Roman" w:hAnsi="Times New Roman" w:cs="Times New Roman"/>
          <w:sz w:val="24"/>
        </w:rPr>
        <w:t>Titonia dan Jerami Padi yang Dikomposkan Terhadap iri Kimia dan Produksi Jagung pada Ultisol.</w:t>
      </w:r>
      <w:proofErr w:type="gramEnd"/>
      <w:r>
        <w:rPr>
          <w:rFonts w:ascii="Times New Roman" w:hAnsi="Times New Roman" w:cs="Times New Roman"/>
          <w:sz w:val="24"/>
        </w:rPr>
        <w:t xml:space="preserve"> </w:t>
      </w:r>
      <w:r>
        <w:rPr>
          <w:rFonts w:ascii="Times New Roman" w:hAnsi="Times New Roman" w:cs="Times New Roman"/>
          <w:i/>
          <w:sz w:val="24"/>
        </w:rPr>
        <w:t>J</w:t>
      </w:r>
      <w:r w:rsidR="004D76C2">
        <w:rPr>
          <w:rFonts w:ascii="Times New Roman" w:hAnsi="Times New Roman" w:cs="Times New Roman"/>
          <w:i/>
          <w:sz w:val="24"/>
        </w:rPr>
        <w:t>.</w:t>
      </w:r>
      <w:r>
        <w:rPr>
          <w:rFonts w:ascii="Times New Roman" w:hAnsi="Times New Roman" w:cs="Times New Roman"/>
          <w:i/>
          <w:sz w:val="24"/>
        </w:rPr>
        <w:t xml:space="preserve"> Solum, </w:t>
      </w:r>
      <w:r w:rsidRPr="00370F9C">
        <w:rPr>
          <w:rFonts w:ascii="Times New Roman" w:hAnsi="Times New Roman" w:cs="Times New Roman"/>
          <w:sz w:val="24"/>
        </w:rPr>
        <w:t>16</w:t>
      </w:r>
      <w:r w:rsidR="00370F9C">
        <w:rPr>
          <w:rFonts w:ascii="Times New Roman" w:hAnsi="Times New Roman" w:cs="Times New Roman"/>
          <w:sz w:val="24"/>
        </w:rPr>
        <w:t>:</w:t>
      </w:r>
      <w:r>
        <w:rPr>
          <w:rFonts w:ascii="Times New Roman" w:hAnsi="Times New Roman" w:cs="Times New Roman"/>
          <w:sz w:val="24"/>
        </w:rPr>
        <w:t>11-18.</w:t>
      </w:r>
    </w:p>
    <w:p w14:paraId="75849929" w14:textId="6AAE5F1A" w:rsidR="00BA4799" w:rsidRDefault="00BA4799" w:rsidP="0001248D">
      <w:pPr>
        <w:adjustRightInd w:val="0"/>
        <w:spacing w:after="0"/>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 xml:space="preserve">Liyanda, M., Karim, A </w:t>
      </w:r>
      <w:r w:rsidR="00370F9C">
        <w:rPr>
          <w:rFonts w:ascii="Times New Roman" w:hAnsi="Times New Roman" w:cs="Times New Roman"/>
          <w:sz w:val="24"/>
          <w:szCs w:val="24"/>
        </w:rPr>
        <w:t>dan</w:t>
      </w:r>
      <w:r>
        <w:rPr>
          <w:rFonts w:ascii="Times New Roman" w:hAnsi="Times New Roman" w:cs="Times New Roman"/>
          <w:sz w:val="24"/>
          <w:szCs w:val="24"/>
        </w:rPr>
        <w:t xml:space="preserve"> Abubakar, Y. 2012.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Analisis Kriteria Kesesuaian Lahan Terhadap Produksi Kakao pada Tiga Klaster Pengembangan di Kabupaten Pidie.</w:t>
      </w:r>
      <w:proofErr w:type="gramEnd"/>
      <w:r>
        <w:rPr>
          <w:rFonts w:ascii="Times New Roman" w:hAnsi="Times New Roman" w:cs="Times New Roman"/>
          <w:sz w:val="24"/>
          <w:szCs w:val="24"/>
        </w:rPr>
        <w:t xml:space="preserve"> </w:t>
      </w:r>
      <w:r>
        <w:rPr>
          <w:rFonts w:ascii="Times New Roman" w:hAnsi="Times New Roman" w:cs="Times New Roman"/>
          <w:i/>
          <w:sz w:val="24"/>
          <w:szCs w:val="24"/>
        </w:rPr>
        <w:t>J</w:t>
      </w:r>
      <w:r w:rsidR="004D76C2">
        <w:rPr>
          <w:rFonts w:ascii="Times New Roman" w:hAnsi="Times New Roman" w:cs="Times New Roman"/>
          <w:i/>
          <w:sz w:val="24"/>
          <w:szCs w:val="24"/>
        </w:rPr>
        <w:t>.</w:t>
      </w:r>
      <w:r>
        <w:rPr>
          <w:rFonts w:ascii="Times New Roman" w:hAnsi="Times New Roman" w:cs="Times New Roman"/>
          <w:i/>
          <w:sz w:val="24"/>
          <w:szCs w:val="24"/>
        </w:rPr>
        <w:t xml:space="preserve"> Agrista </w:t>
      </w:r>
      <w:r>
        <w:rPr>
          <w:rFonts w:ascii="Times New Roman" w:hAnsi="Times New Roman" w:cs="Times New Roman"/>
          <w:sz w:val="24"/>
          <w:szCs w:val="24"/>
        </w:rPr>
        <w:t xml:space="preserve">2-16. </w:t>
      </w:r>
    </w:p>
    <w:p w14:paraId="72084D10" w14:textId="1D361320" w:rsidR="00C81F53" w:rsidRPr="000A551F" w:rsidRDefault="00C81F53" w:rsidP="0001248D">
      <w:pPr>
        <w:spacing w:after="0"/>
        <w:ind w:left="709" w:hanging="709"/>
        <w:jc w:val="both"/>
        <w:rPr>
          <w:rFonts w:ascii="Times New Roman" w:hAnsi="Times New Roman"/>
          <w:sz w:val="24"/>
          <w:szCs w:val="24"/>
        </w:rPr>
      </w:pPr>
      <w:r w:rsidRPr="007777C3">
        <w:rPr>
          <w:rFonts w:ascii="Times New Roman" w:hAnsi="Times New Roman"/>
          <w:sz w:val="24"/>
          <w:szCs w:val="24"/>
        </w:rPr>
        <w:lastRenderedPageBreak/>
        <w:t>Manohara, D., Wahyuno, D.,</w:t>
      </w:r>
      <w:r>
        <w:rPr>
          <w:rFonts w:ascii="Times New Roman" w:hAnsi="Times New Roman"/>
          <w:sz w:val="24"/>
          <w:szCs w:val="24"/>
        </w:rPr>
        <w:t xml:space="preserve"> </w:t>
      </w:r>
      <w:r w:rsidR="00370F9C">
        <w:rPr>
          <w:rFonts w:ascii="Times New Roman" w:hAnsi="Times New Roman"/>
          <w:sz w:val="24"/>
          <w:szCs w:val="24"/>
        </w:rPr>
        <w:t>dan</w:t>
      </w:r>
      <w:r w:rsidRPr="007777C3">
        <w:rPr>
          <w:rFonts w:ascii="Times New Roman" w:hAnsi="Times New Roman"/>
          <w:sz w:val="24"/>
          <w:szCs w:val="24"/>
        </w:rPr>
        <w:t xml:space="preserve"> Rivai, A. 2013. </w:t>
      </w:r>
      <w:r w:rsidRPr="007777C3">
        <w:rPr>
          <w:rFonts w:ascii="Times New Roman" w:hAnsi="Times New Roman"/>
          <w:i/>
          <w:iCs/>
          <w:sz w:val="24"/>
          <w:szCs w:val="24"/>
        </w:rPr>
        <w:t>Teknologi Unggulan Lada</w:t>
      </w:r>
      <w:r>
        <w:rPr>
          <w:rFonts w:ascii="Times New Roman" w:hAnsi="Times New Roman"/>
          <w:sz w:val="24"/>
          <w:szCs w:val="24"/>
        </w:rPr>
        <w:t xml:space="preserve">. Bogor. </w:t>
      </w:r>
      <w:r w:rsidRPr="007777C3">
        <w:rPr>
          <w:rFonts w:ascii="Times New Roman" w:hAnsi="Times New Roman"/>
          <w:sz w:val="24"/>
          <w:szCs w:val="24"/>
        </w:rPr>
        <w:t>Pusat Penelitian dan Pengembangan Perkebunan</w:t>
      </w:r>
    </w:p>
    <w:p w14:paraId="384F5AE8" w14:textId="77777777" w:rsidR="002A2AF8" w:rsidRDefault="00BA4799" w:rsidP="002A2AF8">
      <w:pPr>
        <w:adjustRightInd w:val="0"/>
        <w:spacing w:after="0"/>
        <w:ind w:left="709" w:hanging="709"/>
        <w:jc w:val="both"/>
        <w:rPr>
          <w:rFonts w:ascii="Times New Roman" w:hAnsi="Times New Roman" w:cs="Times New Roman"/>
          <w:sz w:val="24"/>
          <w:szCs w:val="24"/>
        </w:rPr>
      </w:pPr>
      <w:r w:rsidRPr="002B610D">
        <w:rPr>
          <w:rFonts w:ascii="Times New Roman" w:hAnsi="Times New Roman" w:cs="Times New Roman"/>
          <w:sz w:val="24"/>
          <w:szCs w:val="24"/>
          <w:lang w:val="id-ID"/>
        </w:rPr>
        <w:t xml:space="preserve">Munawar A. 2013. </w:t>
      </w:r>
      <w:r w:rsidRPr="002B610D">
        <w:rPr>
          <w:rFonts w:ascii="Times New Roman" w:hAnsi="Times New Roman" w:cs="Times New Roman"/>
          <w:i/>
          <w:sz w:val="24"/>
          <w:szCs w:val="24"/>
          <w:lang w:val="id-ID"/>
        </w:rPr>
        <w:t>Kesuburan Tanan dan Nutrisi Tanaman.</w:t>
      </w:r>
      <w:r w:rsidRPr="002B610D">
        <w:rPr>
          <w:rFonts w:ascii="Times New Roman" w:hAnsi="Times New Roman" w:cs="Times New Roman"/>
          <w:sz w:val="24"/>
          <w:szCs w:val="24"/>
          <w:lang w:val="id-ID"/>
        </w:rPr>
        <w:t xml:space="preserve"> Institut Pertanian Bogor Press. Bogor.</w:t>
      </w:r>
    </w:p>
    <w:p w14:paraId="389B6475" w14:textId="6318B30F" w:rsidR="009B3871" w:rsidRDefault="009B3871" w:rsidP="002A2AF8">
      <w:pPr>
        <w:adjustRightInd w:val="0"/>
        <w:spacing w:after="0"/>
        <w:ind w:left="709" w:hanging="709"/>
        <w:jc w:val="both"/>
        <w:rPr>
          <w:rFonts w:ascii="Times New Roman" w:hAnsi="Times New Roman"/>
          <w:sz w:val="24"/>
          <w:szCs w:val="24"/>
        </w:rPr>
      </w:pPr>
      <w:proofErr w:type="gramStart"/>
      <w:r>
        <w:rPr>
          <w:rFonts w:ascii="Times New Roman" w:hAnsi="Times New Roman"/>
          <w:sz w:val="24"/>
          <w:szCs w:val="24"/>
        </w:rPr>
        <w:t>Pratiwi.,</w:t>
      </w:r>
      <w:proofErr w:type="gramEnd"/>
      <w:r>
        <w:rPr>
          <w:rFonts w:ascii="Times New Roman" w:hAnsi="Times New Roman"/>
          <w:sz w:val="24"/>
          <w:szCs w:val="24"/>
        </w:rPr>
        <w:t xml:space="preserve"> </w:t>
      </w:r>
      <w:r w:rsidR="00370F9C">
        <w:rPr>
          <w:rFonts w:ascii="Times New Roman" w:hAnsi="Times New Roman"/>
          <w:sz w:val="24"/>
          <w:szCs w:val="24"/>
        </w:rPr>
        <w:t>dan</w:t>
      </w:r>
      <w:r>
        <w:rPr>
          <w:rFonts w:ascii="Times New Roman" w:hAnsi="Times New Roman"/>
          <w:sz w:val="24"/>
          <w:szCs w:val="24"/>
        </w:rPr>
        <w:t xml:space="preserve"> Andi. </w:t>
      </w:r>
      <w:proofErr w:type="gramStart"/>
      <w:r>
        <w:rPr>
          <w:rFonts w:ascii="Times New Roman" w:hAnsi="Times New Roman"/>
          <w:sz w:val="24"/>
          <w:szCs w:val="24"/>
        </w:rPr>
        <w:t>2013. Aplikasi Teknik Konservasi Tanah dengan Sistem Rorak pada Tanaman Gmelina (</w:t>
      </w:r>
      <w:r>
        <w:rPr>
          <w:rFonts w:ascii="Times New Roman" w:hAnsi="Times New Roman"/>
          <w:i/>
          <w:iCs/>
          <w:sz w:val="24"/>
          <w:szCs w:val="24"/>
        </w:rPr>
        <w:t xml:space="preserve">Gmelina arborea </w:t>
      </w:r>
      <w:r>
        <w:rPr>
          <w:rFonts w:ascii="Times New Roman" w:hAnsi="Times New Roman"/>
          <w:sz w:val="24"/>
          <w:szCs w:val="24"/>
        </w:rPr>
        <w:t>Roxb.) di KHDTK Carita Banten.</w:t>
      </w:r>
      <w:proofErr w:type="gramEnd"/>
      <w:r>
        <w:rPr>
          <w:rFonts w:ascii="Times New Roman" w:hAnsi="Times New Roman"/>
          <w:sz w:val="24"/>
          <w:szCs w:val="24"/>
        </w:rPr>
        <w:t xml:space="preserve"> </w:t>
      </w:r>
      <w:r>
        <w:rPr>
          <w:rFonts w:ascii="Times New Roman" w:hAnsi="Times New Roman"/>
          <w:i/>
          <w:iCs/>
          <w:sz w:val="24"/>
          <w:szCs w:val="24"/>
        </w:rPr>
        <w:t>J</w:t>
      </w:r>
      <w:r w:rsidR="004D76C2">
        <w:rPr>
          <w:rFonts w:ascii="Times New Roman" w:hAnsi="Times New Roman"/>
          <w:i/>
          <w:iCs/>
          <w:sz w:val="24"/>
          <w:szCs w:val="24"/>
        </w:rPr>
        <w:t>.</w:t>
      </w:r>
      <w:r>
        <w:rPr>
          <w:rFonts w:ascii="Times New Roman" w:hAnsi="Times New Roman"/>
          <w:i/>
          <w:iCs/>
          <w:sz w:val="24"/>
          <w:szCs w:val="24"/>
        </w:rPr>
        <w:t xml:space="preserve"> Penelitian Hutan dan Konservasi Alam</w:t>
      </w:r>
      <w:r>
        <w:rPr>
          <w:rFonts w:ascii="Times New Roman" w:hAnsi="Times New Roman"/>
          <w:sz w:val="24"/>
          <w:szCs w:val="24"/>
        </w:rPr>
        <w:t>, 10</w:t>
      </w:r>
      <w:r w:rsidR="00370F9C">
        <w:rPr>
          <w:rFonts w:ascii="Times New Roman" w:hAnsi="Times New Roman"/>
          <w:sz w:val="24"/>
          <w:szCs w:val="24"/>
        </w:rPr>
        <w:t>:</w:t>
      </w:r>
      <w:r>
        <w:rPr>
          <w:rFonts w:ascii="Times New Roman" w:hAnsi="Times New Roman"/>
          <w:sz w:val="24"/>
          <w:szCs w:val="24"/>
        </w:rPr>
        <w:t xml:space="preserve"> 273-282.</w:t>
      </w:r>
    </w:p>
    <w:p w14:paraId="274B8E29" w14:textId="2535AD49" w:rsidR="00B568E4" w:rsidRDefault="00B568E4" w:rsidP="002A2AF8">
      <w:pPr>
        <w:adjustRightInd w:val="0"/>
        <w:spacing w:after="0"/>
        <w:ind w:left="709" w:hanging="709"/>
        <w:jc w:val="both"/>
        <w:rPr>
          <w:rFonts w:ascii="Times New Roman" w:hAnsi="Times New Roman"/>
          <w:sz w:val="24"/>
          <w:szCs w:val="24"/>
        </w:rPr>
      </w:pPr>
      <w:r>
        <w:rPr>
          <w:rFonts w:ascii="Times New Roman" w:hAnsi="Times New Roman"/>
          <w:sz w:val="24"/>
          <w:szCs w:val="24"/>
        </w:rPr>
        <w:t xml:space="preserve">Raharjo, A.P. 2020. </w:t>
      </w:r>
      <w:proofErr w:type="gramStart"/>
      <w:r>
        <w:rPr>
          <w:rFonts w:ascii="Times New Roman" w:hAnsi="Times New Roman"/>
          <w:sz w:val="24"/>
          <w:szCs w:val="24"/>
        </w:rPr>
        <w:t>Simulasi Penempatan Rorak Sebagai Bentuk Pengoptimalan Konservasi air.</w:t>
      </w:r>
      <w:proofErr w:type="gramEnd"/>
      <w:r>
        <w:rPr>
          <w:rFonts w:ascii="Times New Roman" w:hAnsi="Times New Roman"/>
          <w:sz w:val="24"/>
          <w:szCs w:val="24"/>
        </w:rPr>
        <w:t xml:space="preserve"> J</w:t>
      </w:r>
      <w:r w:rsidR="004D76C2">
        <w:rPr>
          <w:rFonts w:ascii="Times New Roman" w:hAnsi="Times New Roman"/>
          <w:sz w:val="24"/>
          <w:szCs w:val="24"/>
        </w:rPr>
        <w:t xml:space="preserve"> Alami 4:123-133</w:t>
      </w:r>
    </w:p>
    <w:p w14:paraId="2283F261" w14:textId="06A8A014" w:rsidR="009B3871" w:rsidRPr="00E363E5" w:rsidRDefault="009B3871" w:rsidP="0001248D">
      <w:pPr>
        <w:autoSpaceDE w:val="0"/>
        <w:autoSpaceDN w:val="0"/>
        <w:adjustRightInd w:val="0"/>
        <w:spacing w:after="0"/>
        <w:ind w:left="709" w:hanging="709"/>
        <w:jc w:val="both"/>
        <w:rPr>
          <w:rFonts w:ascii="Times New Roman" w:hAnsi="Times New Roman"/>
          <w:sz w:val="24"/>
          <w:szCs w:val="24"/>
        </w:rPr>
      </w:pPr>
      <w:r>
        <w:rPr>
          <w:rFonts w:ascii="Times New Roman" w:hAnsi="Times New Roman"/>
          <w:sz w:val="24"/>
          <w:szCs w:val="24"/>
        </w:rPr>
        <w:t xml:space="preserve">Rina, Sarifudin, </w:t>
      </w:r>
      <w:r w:rsidR="00370F9C">
        <w:rPr>
          <w:rFonts w:ascii="Times New Roman" w:hAnsi="Times New Roman"/>
          <w:sz w:val="24"/>
          <w:szCs w:val="24"/>
        </w:rPr>
        <w:t>dan</w:t>
      </w:r>
      <w:r>
        <w:rPr>
          <w:rFonts w:ascii="Times New Roman" w:hAnsi="Times New Roman"/>
          <w:sz w:val="24"/>
          <w:szCs w:val="24"/>
        </w:rPr>
        <w:t xml:space="preserve"> Supriadi. </w:t>
      </w:r>
      <w:proofErr w:type="gramStart"/>
      <w:r>
        <w:rPr>
          <w:rFonts w:ascii="Times New Roman" w:hAnsi="Times New Roman"/>
          <w:sz w:val="24"/>
          <w:szCs w:val="24"/>
        </w:rPr>
        <w:t>2015. Pemberian Bahan Amandemen untuk Perbaikan Retensi Hara Tanaman Jeruk Manis (</w:t>
      </w:r>
      <w:r>
        <w:rPr>
          <w:rFonts w:ascii="Times New Roman" w:hAnsi="Times New Roman"/>
          <w:i/>
          <w:iCs/>
          <w:sz w:val="24"/>
          <w:szCs w:val="24"/>
        </w:rPr>
        <w:t xml:space="preserve">Citrus sinensis </w:t>
      </w:r>
      <w:r>
        <w:rPr>
          <w:rFonts w:ascii="Times New Roman" w:hAnsi="Times New Roman"/>
          <w:sz w:val="24"/>
          <w:szCs w:val="24"/>
        </w:rPr>
        <w:t>L.) di Desa Talimbaru Kecamatan Barusjahe Kabupaten Karo.</w:t>
      </w:r>
      <w:proofErr w:type="gramEnd"/>
      <w:r>
        <w:rPr>
          <w:rFonts w:ascii="Times New Roman" w:hAnsi="Times New Roman"/>
          <w:sz w:val="24"/>
          <w:szCs w:val="24"/>
        </w:rPr>
        <w:t xml:space="preserve"> </w:t>
      </w:r>
      <w:r>
        <w:rPr>
          <w:rFonts w:ascii="Times New Roman" w:hAnsi="Times New Roman"/>
          <w:i/>
          <w:iCs/>
          <w:sz w:val="24"/>
          <w:szCs w:val="24"/>
        </w:rPr>
        <w:t>J</w:t>
      </w:r>
      <w:r w:rsidR="004D76C2">
        <w:rPr>
          <w:rFonts w:ascii="Times New Roman" w:hAnsi="Times New Roman"/>
          <w:i/>
          <w:iCs/>
          <w:sz w:val="24"/>
          <w:szCs w:val="24"/>
        </w:rPr>
        <w:t>.</w:t>
      </w:r>
      <w:r>
        <w:rPr>
          <w:rFonts w:ascii="Times New Roman" w:hAnsi="Times New Roman"/>
          <w:i/>
          <w:iCs/>
          <w:sz w:val="24"/>
          <w:szCs w:val="24"/>
        </w:rPr>
        <w:t xml:space="preserve"> Agroekoteknologi</w:t>
      </w:r>
      <w:r>
        <w:rPr>
          <w:rFonts w:ascii="Times New Roman" w:hAnsi="Times New Roman"/>
          <w:sz w:val="24"/>
          <w:szCs w:val="24"/>
        </w:rPr>
        <w:t>, 4</w:t>
      </w:r>
      <w:r w:rsidR="00370F9C">
        <w:rPr>
          <w:rFonts w:ascii="Times New Roman" w:hAnsi="Times New Roman"/>
          <w:sz w:val="24"/>
          <w:szCs w:val="24"/>
        </w:rPr>
        <w:t>:</w:t>
      </w:r>
      <w:r>
        <w:rPr>
          <w:rFonts w:ascii="Times New Roman" w:hAnsi="Times New Roman"/>
          <w:sz w:val="24"/>
          <w:szCs w:val="24"/>
        </w:rPr>
        <w:t>1681-1688.</w:t>
      </w:r>
    </w:p>
    <w:p w14:paraId="26EDDA27" w14:textId="1D80E624" w:rsidR="00C81F53" w:rsidRDefault="00C81F53" w:rsidP="0001248D">
      <w:pPr>
        <w:spacing w:after="0"/>
        <w:ind w:left="720" w:hanging="720"/>
        <w:jc w:val="both"/>
        <w:rPr>
          <w:rFonts w:ascii="Times New Roman" w:hAnsi="Times New Roman"/>
          <w:sz w:val="24"/>
          <w:szCs w:val="24"/>
          <w:lang w:val="id-ID"/>
        </w:rPr>
      </w:pPr>
      <w:proofErr w:type="gramStart"/>
      <w:r>
        <w:rPr>
          <w:rFonts w:ascii="Times New Roman" w:hAnsi="Times New Roman"/>
          <w:sz w:val="24"/>
          <w:szCs w:val="24"/>
        </w:rPr>
        <w:t xml:space="preserve">Ritung, S., K. Nugroho, A. Mulyani, </w:t>
      </w:r>
      <w:r w:rsidR="00370F9C">
        <w:rPr>
          <w:rFonts w:ascii="Times New Roman" w:hAnsi="Times New Roman"/>
          <w:sz w:val="24"/>
          <w:szCs w:val="24"/>
        </w:rPr>
        <w:t>dan</w:t>
      </w:r>
      <w:r>
        <w:rPr>
          <w:rFonts w:ascii="Times New Roman" w:hAnsi="Times New Roman"/>
          <w:sz w:val="24"/>
          <w:szCs w:val="24"/>
        </w:rPr>
        <w:t xml:space="preserve"> E. Suryani.</w:t>
      </w:r>
      <w:proofErr w:type="gramEnd"/>
      <w:r>
        <w:rPr>
          <w:rFonts w:ascii="Times New Roman" w:hAnsi="Times New Roman"/>
          <w:sz w:val="24"/>
          <w:szCs w:val="24"/>
        </w:rPr>
        <w:t xml:space="preserve"> </w:t>
      </w:r>
      <w:proofErr w:type="gramStart"/>
      <w:r>
        <w:rPr>
          <w:rFonts w:ascii="Times New Roman" w:hAnsi="Times New Roman"/>
          <w:sz w:val="24"/>
          <w:szCs w:val="24"/>
        </w:rPr>
        <w:t xml:space="preserve">2011. </w:t>
      </w:r>
      <w:r w:rsidRPr="00840EEA">
        <w:rPr>
          <w:rFonts w:ascii="Times New Roman" w:hAnsi="Times New Roman"/>
          <w:i/>
          <w:sz w:val="24"/>
          <w:szCs w:val="24"/>
        </w:rPr>
        <w:t>Petunjuk Teknis Evaluasi Lahan untuk Komoditas Pertanian.</w:t>
      </w:r>
      <w:proofErr w:type="gramEnd"/>
      <w:r>
        <w:rPr>
          <w:rFonts w:ascii="Times New Roman" w:hAnsi="Times New Roman"/>
          <w:sz w:val="24"/>
          <w:szCs w:val="24"/>
        </w:rPr>
        <w:t xml:space="preserve"> </w:t>
      </w:r>
      <w:proofErr w:type="gramStart"/>
      <w:r>
        <w:rPr>
          <w:rFonts w:ascii="Times New Roman" w:hAnsi="Times New Roman"/>
          <w:sz w:val="24"/>
          <w:szCs w:val="24"/>
        </w:rPr>
        <w:t>Balai Besar Penelitian dan Pengembangan Sumberdaya Lahan Pertanian, Badan Penelitian dan Pengembangan Pertanian, Bogor.</w:t>
      </w:r>
      <w:proofErr w:type="gramEnd"/>
    </w:p>
    <w:p w14:paraId="4492CD36" w14:textId="7509C62C" w:rsidR="00BA4799" w:rsidRDefault="00BA4799" w:rsidP="0001248D">
      <w:pPr>
        <w:pStyle w:val="BodyText"/>
        <w:spacing w:line="276" w:lineRule="auto"/>
        <w:ind w:left="851" w:hanging="851"/>
        <w:jc w:val="both"/>
      </w:pPr>
      <w:r w:rsidRPr="002B610D">
        <w:rPr>
          <w:lang w:val="id-ID"/>
        </w:rPr>
        <w:t xml:space="preserve">Ritung S, Wahyunto, Agus F, </w:t>
      </w:r>
      <w:r w:rsidR="00370F9C">
        <w:rPr>
          <w:lang w:val="en-US"/>
        </w:rPr>
        <w:t xml:space="preserve">dan </w:t>
      </w:r>
      <w:r w:rsidRPr="002B610D">
        <w:rPr>
          <w:lang w:val="id-ID"/>
        </w:rPr>
        <w:t>Hidayat H. 2007. Panduan Evaluasi Kesesuaian Lahan dengan Contoh</w:t>
      </w:r>
      <w:r w:rsidRPr="002B610D">
        <w:rPr>
          <w:spacing w:val="1"/>
          <w:lang w:val="id-ID"/>
        </w:rPr>
        <w:t xml:space="preserve"> </w:t>
      </w:r>
      <w:r w:rsidRPr="002B610D">
        <w:rPr>
          <w:lang w:val="id-ID"/>
        </w:rPr>
        <w:t>Peta Arahan</w:t>
      </w:r>
      <w:r w:rsidRPr="002B610D">
        <w:rPr>
          <w:spacing w:val="-3"/>
          <w:lang w:val="id-ID"/>
        </w:rPr>
        <w:t xml:space="preserve"> </w:t>
      </w:r>
      <w:r w:rsidRPr="002B610D">
        <w:rPr>
          <w:lang w:val="id-ID"/>
        </w:rPr>
        <w:t>Penggunaan</w:t>
      </w:r>
      <w:r w:rsidRPr="002B610D">
        <w:rPr>
          <w:spacing w:val="-3"/>
          <w:lang w:val="id-ID"/>
        </w:rPr>
        <w:t xml:space="preserve"> </w:t>
      </w:r>
      <w:r w:rsidRPr="002B610D">
        <w:rPr>
          <w:lang w:val="id-ID"/>
        </w:rPr>
        <w:t>Lahan</w:t>
      </w:r>
      <w:r w:rsidRPr="002B610D">
        <w:rPr>
          <w:spacing w:val="2"/>
          <w:lang w:val="id-ID"/>
        </w:rPr>
        <w:t xml:space="preserve"> </w:t>
      </w:r>
      <w:r w:rsidRPr="002B610D">
        <w:rPr>
          <w:lang w:val="id-ID"/>
        </w:rPr>
        <w:t>Kabupaten</w:t>
      </w:r>
      <w:r w:rsidRPr="002B610D">
        <w:rPr>
          <w:spacing w:val="2"/>
          <w:lang w:val="id-ID"/>
        </w:rPr>
        <w:t xml:space="preserve"> </w:t>
      </w:r>
      <w:r w:rsidRPr="002B610D">
        <w:rPr>
          <w:lang w:val="id-ID"/>
        </w:rPr>
        <w:t>Aceh</w:t>
      </w:r>
      <w:r w:rsidRPr="002B610D">
        <w:rPr>
          <w:spacing w:val="3"/>
          <w:lang w:val="id-ID"/>
        </w:rPr>
        <w:t xml:space="preserve"> </w:t>
      </w:r>
      <w:r w:rsidRPr="002B610D">
        <w:rPr>
          <w:lang w:val="id-ID"/>
        </w:rPr>
        <w:t>Barat.</w:t>
      </w:r>
      <w:r w:rsidRPr="002B610D">
        <w:t xml:space="preserve"> 48p.</w:t>
      </w:r>
    </w:p>
    <w:p w14:paraId="07ED5CA2" w14:textId="1F64F438" w:rsidR="009B3871" w:rsidRDefault="009B3871" w:rsidP="0001248D">
      <w:pPr>
        <w:pStyle w:val="EndNoteBibliography"/>
        <w:spacing w:after="0" w:line="276" w:lineRule="auto"/>
        <w:ind w:left="720" w:hanging="720"/>
        <w:jc w:val="both"/>
        <w:rPr>
          <w:rFonts w:ascii="Times New Roman" w:hAnsi="Times New Roman" w:cs="Times New Roman"/>
          <w:sz w:val="24"/>
        </w:rPr>
      </w:pPr>
      <w:r w:rsidRPr="002B610D">
        <w:rPr>
          <w:rFonts w:ascii="Times New Roman" w:hAnsi="Times New Roman" w:cs="Times New Roman"/>
          <w:sz w:val="24"/>
        </w:rPr>
        <w:t xml:space="preserve">Suhairin, Baja, S., </w:t>
      </w:r>
      <w:r w:rsidR="00370F9C">
        <w:rPr>
          <w:rFonts w:ascii="Times New Roman" w:hAnsi="Times New Roman" w:cs="Times New Roman"/>
          <w:sz w:val="24"/>
        </w:rPr>
        <w:t>dan</w:t>
      </w:r>
      <w:r w:rsidRPr="002B610D">
        <w:rPr>
          <w:rFonts w:ascii="Times New Roman" w:hAnsi="Times New Roman" w:cs="Times New Roman"/>
          <w:sz w:val="24"/>
        </w:rPr>
        <w:t xml:space="preserve"> Husni, H. 2015. Tindakan Konservasi Lahan Berbasis Kemampuan Lahan di Daerah Aliran Sungai Maros Sulawesi Selatan Indonesia. </w:t>
      </w:r>
      <w:r w:rsidRPr="002B610D">
        <w:rPr>
          <w:rFonts w:ascii="Times New Roman" w:hAnsi="Times New Roman" w:cs="Times New Roman"/>
          <w:i/>
          <w:sz w:val="24"/>
        </w:rPr>
        <w:t>J</w:t>
      </w:r>
      <w:r w:rsidR="004D76C2">
        <w:rPr>
          <w:rFonts w:ascii="Times New Roman" w:hAnsi="Times New Roman" w:cs="Times New Roman"/>
          <w:i/>
          <w:sz w:val="24"/>
        </w:rPr>
        <w:t>.</w:t>
      </w:r>
      <w:r w:rsidRPr="002B610D">
        <w:rPr>
          <w:rFonts w:ascii="Times New Roman" w:hAnsi="Times New Roman" w:cs="Times New Roman"/>
          <w:i/>
          <w:sz w:val="24"/>
        </w:rPr>
        <w:t xml:space="preserve"> Sains dan Teknologi, </w:t>
      </w:r>
      <w:r w:rsidRPr="00370F9C">
        <w:rPr>
          <w:rFonts w:ascii="Times New Roman" w:hAnsi="Times New Roman" w:cs="Times New Roman"/>
          <w:sz w:val="24"/>
        </w:rPr>
        <w:t>15</w:t>
      </w:r>
      <w:r w:rsidR="00370F9C" w:rsidRPr="00370F9C">
        <w:rPr>
          <w:rFonts w:ascii="Times New Roman" w:hAnsi="Times New Roman" w:cs="Times New Roman"/>
          <w:sz w:val="24"/>
        </w:rPr>
        <w:t>:</w:t>
      </w:r>
      <w:r w:rsidRPr="002B610D">
        <w:rPr>
          <w:rFonts w:ascii="Times New Roman" w:hAnsi="Times New Roman" w:cs="Times New Roman"/>
          <w:sz w:val="24"/>
        </w:rPr>
        <w:t xml:space="preserve">182-189. </w:t>
      </w:r>
    </w:p>
    <w:p w14:paraId="7A21C716" w14:textId="278BC967" w:rsidR="009B3871" w:rsidRDefault="009B3871" w:rsidP="0001248D">
      <w:pPr>
        <w:spacing w:after="0"/>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Sumarauw, J.S.F., </w:t>
      </w:r>
      <w:r w:rsidR="00370F9C">
        <w:rPr>
          <w:rFonts w:ascii="Times New Roman" w:hAnsi="Times New Roman" w:cs="Times New Roman"/>
          <w:color w:val="000000"/>
          <w:sz w:val="24"/>
          <w:szCs w:val="24"/>
        </w:rPr>
        <w:t>dan</w:t>
      </w:r>
      <w:r>
        <w:rPr>
          <w:rFonts w:ascii="Times New Roman" w:hAnsi="Times New Roman" w:cs="Times New Roman"/>
          <w:color w:val="000000"/>
          <w:sz w:val="24"/>
          <w:szCs w:val="24"/>
        </w:rPr>
        <w:t xml:space="preserve"> Tanudjaja, L. 2015.  </w:t>
      </w:r>
      <w:proofErr w:type="gramStart"/>
      <w:r>
        <w:rPr>
          <w:rFonts w:ascii="Times New Roman" w:hAnsi="Times New Roman" w:cs="Times New Roman"/>
          <w:color w:val="000000"/>
          <w:sz w:val="24"/>
          <w:szCs w:val="24"/>
        </w:rPr>
        <w:t>Penataan Sistem Drainase Desa Tambala Keamatan Tombariri Kabupaten Minahasa.</w:t>
      </w:r>
      <w:proofErr w:type="gram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J</w:t>
      </w:r>
      <w:r w:rsidR="004D76C2">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Sipil Statik, </w:t>
      </w:r>
      <w:r w:rsidRPr="00370F9C">
        <w:rPr>
          <w:rFonts w:ascii="Times New Roman" w:hAnsi="Times New Roman" w:cs="Times New Roman"/>
          <w:color w:val="000000"/>
          <w:sz w:val="24"/>
          <w:szCs w:val="24"/>
        </w:rPr>
        <w:t>3:</w:t>
      </w:r>
      <w:r>
        <w:rPr>
          <w:rFonts w:ascii="Times New Roman" w:hAnsi="Times New Roman" w:cs="Times New Roman"/>
          <w:color w:val="000000"/>
          <w:sz w:val="24"/>
          <w:szCs w:val="24"/>
        </w:rPr>
        <w:t>128-140.</w:t>
      </w:r>
    </w:p>
    <w:p w14:paraId="7CDFA354" w14:textId="5A3A5465" w:rsidR="009B3871" w:rsidRPr="00913690" w:rsidRDefault="009B3871" w:rsidP="0001248D">
      <w:pPr>
        <w:spacing w:after="0"/>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Supangat, A. B., Supriyo, H., Sudira, P </w:t>
      </w:r>
      <w:r w:rsidR="00370F9C">
        <w:rPr>
          <w:rFonts w:ascii="Times New Roman" w:hAnsi="Times New Roman" w:cs="Times New Roman"/>
          <w:color w:val="000000"/>
          <w:sz w:val="24"/>
          <w:szCs w:val="24"/>
        </w:rPr>
        <w:t>dan</w:t>
      </w:r>
      <w:r>
        <w:rPr>
          <w:rFonts w:ascii="Times New Roman" w:hAnsi="Times New Roman" w:cs="Times New Roman"/>
          <w:color w:val="000000"/>
          <w:sz w:val="24"/>
          <w:szCs w:val="24"/>
        </w:rPr>
        <w:t xml:space="preserve"> Poedjirahajoe, E. 2013. Status Kesuburan Tanah di Bawah Tegakan </w:t>
      </w:r>
      <w:r>
        <w:rPr>
          <w:rFonts w:ascii="Times New Roman" w:hAnsi="Times New Roman" w:cs="Times New Roman"/>
          <w:i/>
          <w:color w:val="000000"/>
          <w:sz w:val="24"/>
          <w:szCs w:val="24"/>
        </w:rPr>
        <w:t>Eucalyptus pellita</w:t>
      </w:r>
      <w:r>
        <w:rPr>
          <w:rFonts w:ascii="Times New Roman" w:hAnsi="Times New Roman" w:cs="Times New Roman"/>
          <w:color w:val="000000"/>
          <w:sz w:val="24"/>
          <w:szCs w:val="24"/>
        </w:rPr>
        <w:t xml:space="preserve"> F. Muell: Studi Kasus di HPHTI PT. Arara Abadi, Riau. </w:t>
      </w:r>
      <w:r>
        <w:rPr>
          <w:rFonts w:ascii="Times New Roman" w:hAnsi="Times New Roman" w:cs="Times New Roman"/>
          <w:i/>
          <w:color w:val="000000"/>
          <w:sz w:val="24"/>
          <w:szCs w:val="24"/>
        </w:rPr>
        <w:t>J</w:t>
      </w:r>
      <w:r w:rsidR="004D76C2">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Manusia dan Lingkungan, </w:t>
      </w:r>
      <w:r w:rsidRPr="00370F9C">
        <w:rPr>
          <w:rFonts w:ascii="Times New Roman" w:hAnsi="Times New Roman" w:cs="Times New Roman"/>
          <w:color w:val="000000"/>
          <w:sz w:val="24"/>
          <w:szCs w:val="24"/>
        </w:rPr>
        <w:t>20:</w:t>
      </w:r>
      <w:r>
        <w:rPr>
          <w:rFonts w:ascii="Times New Roman" w:hAnsi="Times New Roman" w:cs="Times New Roman"/>
          <w:color w:val="000000"/>
          <w:sz w:val="24"/>
          <w:szCs w:val="24"/>
        </w:rPr>
        <w:t xml:space="preserve"> 22-34.</w:t>
      </w:r>
    </w:p>
    <w:p w14:paraId="04E20F5E" w14:textId="48C08688" w:rsidR="009B3871" w:rsidRDefault="009B3871" w:rsidP="0001248D">
      <w:pPr>
        <w:spacing w:after="0"/>
        <w:ind w:left="709" w:hanging="709"/>
        <w:jc w:val="both"/>
        <w:rPr>
          <w:rFonts w:ascii="Times New Roman" w:hAnsi="Times New Roman" w:cs="Times New Roman"/>
          <w:color w:val="000000"/>
          <w:sz w:val="24"/>
          <w:szCs w:val="24"/>
        </w:rPr>
      </w:pPr>
      <w:r w:rsidRPr="002B610D">
        <w:rPr>
          <w:rFonts w:ascii="Times New Roman" w:hAnsi="Times New Roman" w:cs="Times New Roman"/>
          <w:color w:val="000000"/>
          <w:sz w:val="24"/>
          <w:szCs w:val="24"/>
          <w:lang w:val="id-ID"/>
        </w:rPr>
        <w:t xml:space="preserve">Susila, K. D. 2013. Studi Keharaan Tanaman dan Evaluasi Kesuburan Tanah di Lahan Pertanaman Jeruk Desa Cenggiling, Kecamatan Kuta Selatan. </w:t>
      </w:r>
      <w:r w:rsidRPr="002B610D">
        <w:rPr>
          <w:rFonts w:ascii="Times New Roman" w:hAnsi="Times New Roman" w:cs="Times New Roman"/>
          <w:i/>
          <w:color w:val="000000"/>
          <w:sz w:val="24"/>
          <w:szCs w:val="24"/>
          <w:lang w:val="id-ID"/>
        </w:rPr>
        <w:t>J</w:t>
      </w:r>
      <w:r w:rsidR="004D76C2">
        <w:rPr>
          <w:rFonts w:ascii="Times New Roman" w:hAnsi="Times New Roman" w:cs="Times New Roman"/>
          <w:i/>
          <w:color w:val="000000"/>
          <w:sz w:val="24"/>
          <w:szCs w:val="24"/>
        </w:rPr>
        <w:t>.</w:t>
      </w:r>
      <w:r w:rsidRPr="002B610D">
        <w:rPr>
          <w:rFonts w:ascii="Times New Roman" w:hAnsi="Times New Roman" w:cs="Times New Roman"/>
          <w:i/>
          <w:color w:val="000000"/>
          <w:sz w:val="24"/>
          <w:szCs w:val="24"/>
          <w:lang w:val="id-ID"/>
        </w:rPr>
        <w:t xml:space="preserve"> Agrotop, </w:t>
      </w:r>
      <w:r w:rsidRPr="00370F9C">
        <w:rPr>
          <w:rFonts w:ascii="Times New Roman" w:hAnsi="Times New Roman" w:cs="Times New Roman"/>
          <w:color w:val="000000"/>
          <w:sz w:val="24"/>
          <w:szCs w:val="24"/>
          <w:lang w:val="id-ID"/>
        </w:rPr>
        <w:t>3:</w:t>
      </w:r>
      <w:r w:rsidRPr="002B610D">
        <w:rPr>
          <w:rFonts w:ascii="Times New Roman" w:hAnsi="Times New Roman" w:cs="Times New Roman"/>
          <w:color w:val="000000"/>
          <w:sz w:val="24"/>
          <w:szCs w:val="24"/>
          <w:lang w:val="id-ID"/>
        </w:rPr>
        <w:t>13-20.</w:t>
      </w:r>
    </w:p>
    <w:p w14:paraId="76137A52" w14:textId="08A74EC2" w:rsidR="00475787" w:rsidRDefault="00475787" w:rsidP="0001248D">
      <w:pPr>
        <w:spacing w:after="0"/>
        <w:ind w:left="709" w:hanging="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Tarigan, D.R </w:t>
      </w:r>
      <w:r w:rsidR="00370F9C">
        <w:rPr>
          <w:rFonts w:ascii="Times New Roman" w:hAnsi="Times New Roman" w:cs="Times New Roman"/>
          <w:color w:val="000000"/>
          <w:sz w:val="24"/>
          <w:szCs w:val="24"/>
        </w:rPr>
        <w:t>dan</w:t>
      </w:r>
      <w:r>
        <w:rPr>
          <w:rFonts w:ascii="Times New Roman" w:hAnsi="Times New Roman" w:cs="Times New Roman"/>
          <w:color w:val="000000"/>
          <w:sz w:val="24"/>
          <w:szCs w:val="24"/>
        </w:rPr>
        <w:t xml:space="preserve"> Mardiatno, D. 2013.</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Pengaruh Erosivitas dan Topografi Terhadap Kehilangan Tanah Pada Erosi Alur di Daerah Aliran Sungai Secang Desa Hargotirto Kecamatan Kokap Kabupaten Kulonprogo.</w:t>
      </w:r>
      <w:proofErr w:type="gram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J</w:t>
      </w:r>
      <w:r w:rsidR="004D76C2">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Bumi Indonesia, </w:t>
      </w:r>
      <w:r w:rsidRPr="00370F9C">
        <w:rPr>
          <w:rFonts w:ascii="Times New Roman" w:hAnsi="Times New Roman" w:cs="Times New Roman"/>
          <w:color w:val="000000"/>
          <w:sz w:val="24"/>
          <w:szCs w:val="24"/>
        </w:rPr>
        <w:t>2:</w:t>
      </w:r>
      <w:r>
        <w:rPr>
          <w:rFonts w:ascii="Times New Roman" w:hAnsi="Times New Roman" w:cs="Times New Roman"/>
          <w:color w:val="000000"/>
          <w:sz w:val="24"/>
          <w:szCs w:val="24"/>
        </w:rPr>
        <w:t>1-7</w:t>
      </w:r>
    </w:p>
    <w:p w14:paraId="644898FE" w14:textId="0EC84B74" w:rsidR="00475787" w:rsidRDefault="00475787" w:rsidP="0001248D">
      <w:pPr>
        <w:spacing w:after="0"/>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Tufaila, M </w:t>
      </w:r>
      <w:r w:rsidR="002A2AF8">
        <w:rPr>
          <w:rFonts w:ascii="Times New Roman" w:hAnsi="Times New Roman" w:cs="Times New Roman"/>
          <w:color w:val="000000"/>
          <w:sz w:val="24"/>
          <w:szCs w:val="24"/>
        </w:rPr>
        <w:t>dan</w:t>
      </w:r>
      <w:r>
        <w:rPr>
          <w:rFonts w:ascii="Times New Roman" w:hAnsi="Times New Roman" w:cs="Times New Roman"/>
          <w:color w:val="000000"/>
          <w:sz w:val="24"/>
          <w:szCs w:val="24"/>
        </w:rPr>
        <w:t xml:space="preserve"> Alam, S. 2014. </w:t>
      </w:r>
      <w:proofErr w:type="gramStart"/>
      <w:r>
        <w:rPr>
          <w:rFonts w:ascii="Times New Roman" w:hAnsi="Times New Roman" w:cs="Times New Roman"/>
          <w:color w:val="000000"/>
          <w:sz w:val="24"/>
          <w:szCs w:val="24"/>
        </w:rPr>
        <w:t>Karakteristim Tanah dan Evaluasi Lahan untuk Pengembangan Tanaman Lada di Kecamatan Oheo Kabupaten Konawe Utara.</w:t>
      </w:r>
      <w:proofErr w:type="gram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J</w:t>
      </w:r>
      <w:r w:rsidR="004D76C2">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AGRIPLUS, </w:t>
      </w:r>
      <w:r w:rsidRPr="00370F9C">
        <w:rPr>
          <w:rFonts w:ascii="Times New Roman" w:hAnsi="Times New Roman" w:cs="Times New Roman"/>
          <w:color w:val="000000"/>
          <w:sz w:val="24"/>
          <w:szCs w:val="24"/>
        </w:rPr>
        <w:t>2:</w:t>
      </w:r>
      <w:r>
        <w:rPr>
          <w:rFonts w:ascii="Times New Roman" w:hAnsi="Times New Roman" w:cs="Times New Roman"/>
          <w:color w:val="000000"/>
          <w:sz w:val="24"/>
          <w:szCs w:val="24"/>
        </w:rPr>
        <w:t>184-194.</w:t>
      </w:r>
    </w:p>
    <w:p w14:paraId="50223631" w14:textId="1EF4EEFD" w:rsidR="00475787" w:rsidRPr="00913690" w:rsidRDefault="00475787" w:rsidP="0001248D">
      <w:pPr>
        <w:spacing w:after="0"/>
        <w:ind w:left="709" w:hanging="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Utomo, M., Sabrina, T., Lumbanraja, J., Rusman, B., Sudarsono </w:t>
      </w:r>
      <w:r w:rsidR="002A2AF8">
        <w:rPr>
          <w:rFonts w:ascii="Times New Roman" w:hAnsi="Times New Roman" w:cs="Times New Roman"/>
          <w:color w:val="000000"/>
          <w:sz w:val="24"/>
          <w:szCs w:val="24"/>
        </w:rPr>
        <w:t>dan</w:t>
      </w:r>
      <w:r>
        <w:rPr>
          <w:rFonts w:ascii="Times New Roman" w:hAnsi="Times New Roman" w:cs="Times New Roman"/>
          <w:color w:val="000000"/>
          <w:sz w:val="24"/>
          <w:szCs w:val="24"/>
        </w:rPr>
        <w:t xml:space="preserve"> Wawan.</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2016. </w:t>
      </w:r>
      <w:r>
        <w:rPr>
          <w:rFonts w:ascii="Times New Roman" w:hAnsi="Times New Roman" w:cs="Times New Roman"/>
          <w:i/>
          <w:color w:val="000000"/>
          <w:sz w:val="24"/>
          <w:szCs w:val="24"/>
        </w:rPr>
        <w:t>Ilmu Tanah Dasar-Dasar Pengelolaan.</w:t>
      </w:r>
      <w:proofErr w:type="gramEnd"/>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Prenadamedia Group.  Jakarta. </w:t>
      </w:r>
    </w:p>
    <w:p w14:paraId="4B85E18C" w14:textId="77777777" w:rsidR="00475787" w:rsidRDefault="00475787" w:rsidP="0001248D">
      <w:pPr>
        <w:pStyle w:val="BodyText"/>
        <w:spacing w:line="276" w:lineRule="auto"/>
        <w:ind w:left="851" w:hanging="851"/>
        <w:jc w:val="both"/>
        <w:rPr>
          <w:lang w:val="en-US"/>
        </w:rPr>
      </w:pPr>
      <w:r w:rsidRPr="002B610D">
        <w:rPr>
          <w:lang w:val="id-ID"/>
        </w:rPr>
        <w:t>Yusra, Khusrizal, and F. A. Diannastiti. 2020. Soil chemical characteristics at three slope positions in</w:t>
      </w:r>
      <w:r w:rsidRPr="002B610D">
        <w:rPr>
          <w:spacing w:val="1"/>
          <w:lang w:val="id-ID"/>
        </w:rPr>
        <w:t xml:space="preserve"> </w:t>
      </w:r>
      <w:r w:rsidRPr="002B610D">
        <w:rPr>
          <w:lang w:val="id-ID"/>
        </w:rPr>
        <w:t>the smallholder’s Piper nigrum L. in Lhokseumawe City, Aceh Province. IOP Conf. Series:</w:t>
      </w:r>
      <w:r w:rsidRPr="002B610D">
        <w:rPr>
          <w:spacing w:val="1"/>
          <w:lang w:val="id-ID"/>
        </w:rPr>
        <w:t xml:space="preserve"> </w:t>
      </w:r>
      <w:r w:rsidRPr="002B610D">
        <w:rPr>
          <w:lang w:val="id-ID"/>
        </w:rPr>
        <w:t>Earth</w:t>
      </w:r>
      <w:r w:rsidRPr="002B610D">
        <w:rPr>
          <w:spacing w:val="-4"/>
          <w:lang w:val="id-ID"/>
        </w:rPr>
        <w:t xml:space="preserve"> </w:t>
      </w:r>
      <w:r w:rsidRPr="002B610D">
        <w:rPr>
          <w:lang w:val="id-ID"/>
        </w:rPr>
        <w:t>and</w:t>
      </w:r>
      <w:r w:rsidRPr="002B610D">
        <w:rPr>
          <w:spacing w:val="2"/>
          <w:lang w:val="id-ID"/>
        </w:rPr>
        <w:t xml:space="preserve"> </w:t>
      </w:r>
      <w:r w:rsidRPr="002B610D">
        <w:rPr>
          <w:lang w:val="id-ID"/>
        </w:rPr>
        <w:t>Environmental</w:t>
      </w:r>
      <w:r w:rsidRPr="002B610D">
        <w:rPr>
          <w:spacing w:val="-7"/>
          <w:lang w:val="id-ID"/>
        </w:rPr>
        <w:t xml:space="preserve"> </w:t>
      </w:r>
      <w:r w:rsidRPr="002B610D">
        <w:rPr>
          <w:lang w:val="id-ID"/>
        </w:rPr>
        <w:t>Science</w:t>
      </w:r>
      <w:r w:rsidRPr="002B610D">
        <w:rPr>
          <w:spacing w:val="1"/>
          <w:lang w:val="id-ID"/>
        </w:rPr>
        <w:t xml:space="preserve"> </w:t>
      </w:r>
      <w:r w:rsidRPr="002B610D">
        <w:rPr>
          <w:lang w:val="id-ID"/>
        </w:rPr>
        <w:t>497</w:t>
      </w:r>
      <w:r w:rsidRPr="002B610D">
        <w:rPr>
          <w:spacing w:val="1"/>
          <w:lang w:val="id-ID"/>
        </w:rPr>
        <w:t xml:space="preserve"> </w:t>
      </w:r>
      <w:r w:rsidRPr="002B610D">
        <w:rPr>
          <w:lang w:val="id-ID"/>
        </w:rPr>
        <w:t>(2020)</w:t>
      </w:r>
      <w:r w:rsidRPr="002B610D">
        <w:rPr>
          <w:spacing w:val="3"/>
          <w:lang w:val="id-ID"/>
        </w:rPr>
        <w:t xml:space="preserve"> </w:t>
      </w:r>
      <w:r w:rsidRPr="002B610D">
        <w:rPr>
          <w:lang w:val="id-ID"/>
        </w:rPr>
        <w:t>012040</w:t>
      </w:r>
      <w:r>
        <w:rPr>
          <w:lang w:val="en-US"/>
        </w:rPr>
        <w:t>.</w:t>
      </w:r>
    </w:p>
    <w:p w14:paraId="140CEE05" w14:textId="228E3619" w:rsidR="00BA4799" w:rsidRDefault="0001248D" w:rsidP="0001248D">
      <w:pPr>
        <w:spacing w:after="0"/>
        <w:ind w:left="709" w:hanging="709"/>
        <w:jc w:val="both"/>
        <w:rPr>
          <w:rFonts w:ascii="Times New Roman" w:hAnsi="Times New Roman" w:cs="Times New Roman"/>
          <w:b/>
          <w:sz w:val="24"/>
          <w:szCs w:val="24"/>
        </w:rPr>
      </w:pPr>
      <w:proofErr w:type="gramStart"/>
      <w:r>
        <w:rPr>
          <w:rFonts w:ascii="Times New Roman" w:hAnsi="Times New Roman"/>
          <w:sz w:val="24"/>
          <w:szCs w:val="24"/>
        </w:rPr>
        <w:t>Zainuddin dan Kesumaningwati, R. 2021.</w:t>
      </w:r>
      <w:proofErr w:type="gramEnd"/>
      <w:r>
        <w:rPr>
          <w:rFonts w:ascii="Times New Roman" w:hAnsi="Times New Roman"/>
          <w:sz w:val="24"/>
          <w:szCs w:val="24"/>
        </w:rPr>
        <w:t xml:space="preserve"> </w:t>
      </w:r>
      <w:proofErr w:type="gramStart"/>
      <w:r>
        <w:rPr>
          <w:rFonts w:ascii="Times New Roman" w:hAnsi="Times New Roman"/>
          <w:sz w:val="24"/>
          <w:szCs w:val="24"/>
        </w:rPr>
        <w:t>Penilaian Status Kesuburan Tanah pada Beberapa Penggunaan Lahan di Samarinda.</w:t>
      </w:r>
      <w:proofErr w:type="gramEnd"/>
      <w:r>
        <w:rPr>
          <w:rFonts w:ascii="Times New Roman" w:hAnsi="Times New Roman"/>
          <w:sz w:val="24"/>
          <w:szCs w:val="24"/>
        </w:rPr>
        <w:t xml:space="preserve"> </w:t>
      </w:r>
      <w:r w:rsidRPr="00370F9C">
        <w:rPr>
          <w:rFonts w:ascii="Times New Roman" w:hAnsi="Times New Roman"/>
          <w:i/>
          <w:sz w:val="24"/>
          <w:szCs w:val="24"/>
        </w:rPr>
        <w:t>J</w:t>
      </w:r>
      <w:r w:rsidR="004D76C2">
        <w:rPr>
          <w:rFonts w:ascii="Times New Roman" w:hAnsi="Times New Roman"/>
          <w:i/>
          <w:sz w:val="24"/>
          <w:szCs w:val="24"/>
        </w:rPr>
        <w:t>.</w:t>
      </w:r>
      <w:r w:rsidRPr="00370F9C">
        <w:rPr>
          <w:rFonts w:ascii="Times New Roman" w:hAnsi="Times New Roman"/>
          <w:i/>
          <w:sz w:val="24"/>
          <w:szCs w:val="24"/>
        </w:rPr>
        <w:t xml:space="preserve"> Agroekoteknologi Tropika Lembab</w:t>
      </w:r>
      <w:r>
        <w:rPr>
          <w:rFonts w:ascii="Times New Roman" w:hAnsi="Times New Roman"/>
          <w:sz w:val="24"/>
          <w:szCs w:val="24"/>
        </w:rPr>
        <w:t xml:space="preserve">, 3:106-111. </w:t>
      </w:r>
    </w:p>
    <w:p w14:paraId="4F1400F8" w14:textId="77777777" w:rsidR="00BA4799" w:rsidRDefault="00BA4799" w:rsidP="002161AB">
      <w:pPr>
        <w:spacing w:after="0"/>
        <w:jc w:val="both"/>
        <w:rPr>
          <w:rFonts w:ascii="Times New Roman" w:hAnsi="Times New Roman" w:cs="Times New Roman"/>
          <w:b/>
          <w:sz w:val="24"/>
          <w:szCs w:val="24"/>
        </w:rPr>
      </w:pPr>
    </w:p>
    <w:p w14:paraId="4A1A50AF" w14:textId="77777777" w:rsidR="00EB4BAA" w:rsidRDefault="00EB4BAA" w:rsidP="002161AB">
      <w:pPr>
        <w:spacing w:after="0"/>
        <w:jc w:val="both"/>
        <w:rPr>
          <w:rFonts w:ascii="Times New Roman" w:hAnsi="Times New Roman" w:cs="Times New Roman"/>
          <w:b/>
          <w:sz w:val="24"/>
          <w:szCs w:val="24"/>
        </w:rPr>
        <w:sectPr w:rsidR="00EB4BAA" w:rsidSect="00915D6F">
          <w:headerReference w:type="default" r:id="rId22"/>
          <w:footerReference w:type="default" r:id="rId23"/>
          <w:type w:val="continuous"/>
          <w:pgSz w:w="12240" w:h="15840"/>
          <w:pgMar w:top="1440" w:right="1440" w:bottom="1440" w:left="1440" w:header="720" w:footer="720" w:gutter="0"/>
          <w:cols w:space="720"/>
          <w:docGrid w:linePitch="360"/>
        </w:sectPr>
      </w:pPr>
    </w:p>
    <w:p w14:paraId="654B3D6D" w14:textId="77777777" w:rsidR="000E6195" w:rsidRPr="002B610D" w:rsidRDefault="000E6195" w:rsidP="002161AB">
      <w:pPr>
        <w:pStyle w:val="BodyText"/>
        <w:spacing w:line="276" w:lineRule="auto"/>
        <w:ind w:left="851" w:hanging="851"/>
        <w:jc w:val="both"/>
        <w:rPr>
          <w:lang w:val="en-US"/>
        </w:rPr>
      </w:pPr>
    </w:p>
    <w:p w14:paraId="6FFAF284" w14:textId="77777777" w:rsidR="000E6195" w:rsidRPr="000E6195" w:rsidRDefault="000E6195" w:rsidP="002161AB">
      <w:pPr>
        <w:pStyle w:val="BodyText"/>
        <w:spacing w:line="276" w:lineRule="auto"/>
        <w:ind w:left="851" w:hanging="851"/>
        <w:jc w:val="both"/>
        <w:rPr>
          <w:lang w:val="en-US"/>
        </w:rPr>
      </w:pPr>
    </w:p>
    <w:p w14:paraId="39E9E652" w14:textId="77777777" w:rsidR="002B610D" w:rsidRPr="002B610D" w:rsidRDefault="002B610D" w:rsidP="002161AB">
      <w:pPr>
        <w:pStyle w:val="BodyText"/>
        <w:spacing w:line="276" w:lineRule="auto"/>
        <w:ind w:left="851" w:hanging="851"/>
        <w:jc w:val="both"/>
        <w:rPr>
          <w:lang w:val="en-US"/>
        </w:rPr>
      </w:pPr>
    </w:p>
    <w:p w14:paraId="788B5B94" w14:textId="77777777" w:rsidR="00915D6F" w:rsidRDefault="00915D6F" w:rsidP="002161AB">
      <w:pPr>
        <w:contextualSpacing/>
        <w:rPr>
          <w:rFonts w:ascii="Times New Roman" w:hAnsi="Times New Roman" w:cs="Times New Roman"/>
          <w:b/>
          <w:sz w:val="24"/>
          <w:szCs w:val="24"/>
        </w:rPr>
        <w:sectPr w:rsidR="00915D6F" w:rsidSect="00915D6F">
          <w:type w:val="continuous"/>
          <w:pgSz w:w="12240" w:h="15840"/>
          <w:pgMar w:top="1440" w:right="1440" w:bottom="1440" w:left="1440" w:header="720" w:footer="720" w:gutter="0"/>
          <w:cols w:space="720"/>
          <w:docGrid w:linePitch="360"/>
        </w:sectPr>
      </w:pPr>
    </w:p>
    <w:p w14:paraId="5D35A497" w14:textId="1F897CF4" w:rsidR="002B610D" w:rsidRPr="002B610D" w:rsidRDefault="002B610D" w:rsidP="002B610D">
      <w:pPr>
        <w:spacing w:line="360" w:lineRule="auto"/>
        <w:contextualSpacing/>
        <w:rPr>
          <w:rFonts w:ascii="Times New Roman" w:hAnsi="Times New Roman" w:cs="Times New Roman"/>
          <w:b/>
          <w:sz w:val="24"/>
          <w:szCs w:val="24"/>
        </w:rPr>
      </w:pPr>
    </w:p>
    <w:p w14:paraId="6DF815A9" w14:textId="77777777" w:rsidR="008B15C7" w:rsidRPr="008B15C7" w:rsidRDefault="008B15C7" w:rsidP="00D47415">
      <w:pPr>
        <w:spacing w:line="360" w:lineRule="auto"/>
        <w:jc w:val="both"/>
        <w:rPr>
          <w:rFonts w:ascii="Times New Roman" w:hAnsi="Times New Roman" w:cs="Times New Roman"/>
          <w:sz w:val="24"/>
          <w:szCs w:val="24"/>
        </w:rPr>
      </w:pPr>
    </w:p>
    <w:p w14:paraId="6163E84F" w14:textId="77777777" w:rsidR="00D47415" w:rsidRDefault="00D47415" w:rsidP="00D47415"/>
    <w:p w14:paraId="50D3F88A" w14:textId="77777777" w:rsidR="00D47415" w:rsidRPr="00D07005" w:rsidRDefault="00D47415" w:rsidP="00D47415">
      <w:pPr>
        <w:pStyle w:val="BodyText"/>
        <w:spacing w:before="90" w:line="360" w:lineRule="auto"/>
        <w:ind w:right="193"/>
        <w:jc w:val="both"/>
        <w:rPr>
          <w:b/>
        </w:rPr>
      </w:pPr>
    </w:p>
    <w:sectPr w:rsidR="00D47415" w:rsidRPr="00D07005" w:rsidSect="0007048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924C4" w14:textId="77777777" w:rsidR="00EF4513" w:rsidRDefault="00EF4513" w:rsidP="00A72FDC">
      <w:pPr>
        <w:spacing w:after="0" w:line="240" w:lineRule="auto"/>
      </w:pPr>
      <w:r>
        <w:separator/>
      </w:r>
    </w:p>
  </w:endnote>
  <w:endnote w:type="continuationSeparator" w:id="0">
    <w:p w14:paraId="6DDA7AE6" w14:textId="77777777" w:rsidR="00EF4513" w:rsidRDefault="00EF4513" w:rsidP="00A7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8091B" w14:textId="77777777" w:rsidR="0001248D" w:rsidRPr="001330C2" w:rsidRDefault="0001248D">
    <w:pPr>
      <w:pStyle w:val="Footer"/>
      <w:jc w:val="right"/>
      <w:rPr>
        <w:rFonts w:ascii="Times New Roman" w:hAnsi="Times New Roman"/>
        <w:sz w:val="24"/>
      </w:rPr>
    </w:pPr>
  </w:p>
  <w:p w14:paraId="7AF24A90" w14:textId="77777777" w:rsidR="0001248D" w:rsidRDefault="0001248D">
    <w:pPr>
      <w:pStyle w:val="Footer"/>
    </w:pPr>
  </w:p>
  <w:p w14:paraId="4F3D919D" w14:textId="77777777" w:rsidR="0001248D" w:rsidRDefault="000124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AED5" w14:textId="32AFFF3A" w:rsidR="0001248D" w:rsidRPr="001330C2" w:rsidRDefault="0001248D">
    <w:pPr>
      <w:pStyle w:val="Footer"/>
      <w:jc w:val="right"/>
      <w:rPr>
        <w:rFonts w:ascii="Times New Roman" w:hAnsi="Times New Roman"/>
        <w:sz w:val="24"/>
      </w:rPr>
    </w:pPr>
    <w:r>
      <w:rPr>
        <w:noProof/>
        <w:lang w:val="en-US"/>
      </w:rPr>
      <mc:AlternateContent>
        <mc:Choice Requires="wps">
          <w:drawing>
            <wp:anchor distT="0" distB="0" distL="114300" distR="114300" simplePos="0" relativeHeight="251664384" behindDoc="0" locked="0" layoutInCell="1" allowOverlap="1" wp14:anchorId="744E65D1" wp14:editId="5C3D31E5">
              <wp:simplePos x="0" y="0"/>
              <wp:positionH relativeFrom="column">
                <wp:posOffset>9568815</wp:posOffset>
              </wp:positionH>
              <wp:positionV relativeFrom="paragraph">
                <wp:posOffset>166370</wp:posOffset>
              </wp:positionV>
              <wp:extent cx="546100" cy="297815"/>
              <wp:effectExtent l="0" t="9208" r="16193" b="16192"/>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46100" cy="297815"/>
                      </a:xfrm>
                      <a:prstGeom prst="rect">
                        <a:avLst/>
                      </a:prstGeom>
                      <a:solidFill>
                        <a:sysClr val="window" lastClr="FFFFFF"/>
                      </a:solidFill>
                      <a:ln w="25400" cap="flat" cmpd="sng" algn="ctr">
                        <a:solidFill>
                          <a:sysClr val="window" lastClr="FFFFFF"/>
                        </a:solidFill>
                        <a:prstDash val="solid"/>
                      </a:ln>
                      <a:effectLst/>
                    </wps:spPr>
                    <wps:txbx>
                      <w:txbxContent>
                        <w:p w14:paraId="2A94C83C" w14:textId="484F0E9F" w:rsidR="0001248D" w:rsidRPr="00110DF9" w:rsidRDefault="0001248D" w:rsidP="007275C1">
                          <w:pPr>
                            <w:jc w:val="cente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9" style="position:absolute;left:0;text-align:left;margin-left:753.45pt;margin-top:13.1pt;width:43pt;height:23.4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" fillcolor="window" strokecolor="window" strokeweight="2pt">
              <v:path arrowok="t"/>
              <v:textbox>
                <w:txbxContent>
                  <w:p w14:paraId="2A94C83C" w14:textId="484F0E9F" w:rsidR="0001248D" w:rsidRPr="00110DF9" w:rsidRDefault="0001248D" w:rsidP="007275C1">
                    <w:pPr>
                      <w:jc w:val="center"/>
                      <w:rPr>
                        <w:rFonts w:ascii="Times New Roman" w:hAnsi="Times New Roman"/>
                        <w:sz w:val="24"/>
                      </w:rPr>
                    </w:pPr>
                  </w:p>
                </w:txbxContent>
              </v:textbox>
            </v:rect>
          </w:pict>
        </mc:Fallback>
      </mc:AlternateContent>
    </w:r>
  </w:p>
  <w:p w14:paraId="30E5D442" w14:textId="77777777" w:rsidR="0001248D" w:rsidRDefault="000124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12A63" w14:textId="77777777" w:rsidR="0001248D" w:rsidRPr="001330C2" w:rsidRDefault="0001248D">
    <w:pPr>
      <w:pStyle w:val="Footer"/>
      <w:jc w:val="right"/>
      <w:rPr>
        <w:rFonts w:ascii="Times New Roman" w:hAnsi="Times New Roman"/>
        <w:sz w:val="24"/>
      </w:rPr>
    </w:pPr>
  </w:p>
  <w:p w14:paraId="73A41099" w14:textId="1C1AA0A2" w:rsidR="0001248D" w:rsidRDefault="0001248D">
    <w:pPr>
      <w:pStyle w:val="Footer"/>
    </w:pPr>
    <w:r>
      <w:rPr>
        <w:noProof/>
        <w:lang w:val="en-US"/>
      </w:rPr>
      <mc:AlternateContent>
        <mc:Choice Requires="wps">
          <w:drawing>
            <wp:anchor distT="0" distB="0" distL="114300" distR="114300" simplePos="0" relativeHeight="251665408" behindDoc="0" locked="0" layoutInCell="1" allowOverlap="1" wp14:anchorId="7EA500F4" wp14:editId="71EFEB16">
              <wp:simplePos x="0" y="0"/>
              <wp:positionH relativeFrom="column">
                <wp:posOffset>9683750</wp:posOffset>
              </wp:positionH>
              <wp:positionV relativeFrom="paragraph">
                <wp:posOffset>144145</wp:posOffset>
              </wp:positionV>
              <wp:extent cx="546100" cy="297815"/>
              <wp:effectExtent l="0" t="9208" r="16193" b="16192"/>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46100" cy="297815"/>
                      </a:xfrm>
                      <a:prstGeom prst="rect">
                        <a:avLst/>
                      </a:prstGeom>
                      <a:solidFill>
                        <a:sysClr val="window" lastClr="FFFFFF"/>
                      </a:solidFill>
                      <a:ln w="25400" cap="flat" cmpd="sng" algn="ctr">
                        <a:solidFill>
                          <a:sysClr val="window" lastClr="FFFFFF"/>
                        </a:solidFill>
                        <a:prstDash val="solid"/>
                      </a:ln>
                      <a:effectLst/>
                    </wps:spPr>
                    <wps:txbx>
                      <w:txbxContent>
                        <w:p w14:paraId="2EB3BF2C" w14:textId="376128B3" w:rsidR="0001248D" w:rsidRPr="00110DF9" w:rsidRDefault="0001248D" w:rsidP="007275C1">
                          <w:pPr>
                            <w:jc w:val="cente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0" style="position:absolute;margin-left:762.5pt;margin-top:11.35pt;width:43pt;height:23.4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" fillcolor="window" strokecolor="window" strokeweight="2pt">
              <v:path arrowok="t"/>
              <v:textbox>
                <w:txbxContent>
                  <w:p w14:paraId="2EB3BF2C" w14:textId="376128B3" w:rsidR="0001248D" w:rsidRPr="00110DF9" w:rsidRDefault="0001248D" w:rsidP="007275C1">
                    <w:pPr>
                      <w:jc w:val="center"/>
                      <w:rPr>
                        <w:rFonts w:ascii="Times New Roman" w:hAnsi="Times New Roman"/>
                        <w:sz w:val="24"/>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A3D5C" w14:textId="77777777" w:rsidR="0001248D" w:rsidRPr="001330C2" w:rsidRDefault="0001248D">
    <w:pPr>
      <w:pStyle w:val="Footer"/>
      <w:jc w:val="right"/>
      <w:rPr>
        <w:rFonts w:ascii="Times New Roman" w:hAnsi="Times New Roman"/>
        <w:sz w:val="24"/>
      </w:rPr>
    </w:pPr>
  </w:p>
  <w:p w14:paraId="1790AC6C" w14:textId="3A86DC1E" w:rsidR="0001248D" w:rsidRDefault="0001248D">
    <w:pPr>
      <w:pStyle w:val="Footer"/>
    </w:pPr>
    <w:r>
      <w:rPr>
        <w:noProof/>
        <w:lang w:val="en-US"/>
      </w:rPr>
      <mc:AlternateContent>
        <mc:Choice Requires="wps">
          <w:drawing>
            <wp:anchor distT="0" distB="0" distL="114300" distR="114300" simplePos="0" relativeHeight="251666432" behindDoc="0" locked="0" layoutInCell="1" allowOverlap="1" wp14:anchorId="1B227E90" wp14:editId="4ED41DC5">
              <wp:simplePos x="0" y="0"/>
              <wp:positionH relativeFrom="column">
                <wp:posOffset>9450705</wp:posOffset>
              </wp:positionH>
              <wp:positionV relativeFrom="paragraph">
                <wp:posOffset>40640</wp:posOffset>
              </wp:positionV>
              <wp:extent cx="546100" cy="297815"/>
              <wp:effectExtent l="0" t="9208" r="16193" b="16192"/>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46100" cy="297815"/>
                      </a:xfrm>
                      <a:prstGeom prst="rect">
                        <a:avLst/>
                      </a:prstGeom>
                      <a:solidFill>
                        <a:sysClr val="window" lastClr="FFFFFF"/>
                      </a:solidFill>
                      <a:ln w="25400" cap="flat" cmpd="sng" algn="ctr">
                        <a:solidFill>
                          <a:sysClr val="window" lastClr="FFFFFF"/>
                        </a:solidFill>
                        <a:prstDash val="solid"/>
                      </a:ln>
                      <a:effectLst/>
                    </wps:spPr>
                    <wps:txbx>
                      <w:txbxContent>
                        <w:p w14:paraId="329CA60B" w14:textId="3D1D0827" w:rsidR="0001248D" w:rsidRPr="00110DF9" w:rsidRDefault="0001248D" w:rsidP="007275C1">
                          <w:pPr>
                            <w:jc w:val="cente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1" style="position:absolute;margin-left:744.15pt;margin-top:3.2pt;width:43pt;height:23.4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" fillcolor="window" strokecolor="window" strokeweight="2pt">
              <v:path arrowok="t"/>
              <v:textbox>
                <w:txbxContent>
                  <w:p w14:paraId="329CA60B" w14:textId="3D1D0827" w:rsidR="0001248D" w:rsidRPr="00110DF9" w:rsidRDefault="0001248D" w:rsidP="007275C1">
                    <w:pPr>
                      <w:jc w:val="center"/>
                      <w:rPr>
                        <w:rFonts w:ascii="Times New Roman" w:hAnsi="Times New Roman"/>
                        <w:sz w:val="24"/>
                      </w:rPr>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17614" w14:textId="77777777" w:rsidR="0001248D" w:rsidRPr="001330C2" w:rsidRDefault="0001248D">
    <w:pPr>
      <w:pStyle w:val="Footer"/>
      <w:jc w:val="right"/>
      <w:rPr>
        <w:rFonts w:ascii="Times New Roman" w:hAnsi="Times New Roman"/>
        <w:sz w:val="24"/>
      </w:rPr>
    </w:pPr>
  </w:p>
  <w:p w14:paraId="1EEBA56D" w14:textId="77777777" w:rsidR="0001248D" w:rsidRDefault="00012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65512" w14:textId="77777777" w:rsidR="00EF4513" w:rsidRDefault="00EF4513" w:rsidP="00A72FDC">
      <w:pPr>
        <w:spacing w:after="0" w:line="240" w:lineRule="auto"/>
      </w:pPr>
      <w:r>
        <w:separator/>
      </w:r>
    </w:p>
  </w:footnote>
  <w:footnote w:type="continuationSeparator" w:id="0">
    <w:p w14:paraId="21C9723F" w14:textId="77777777" w:rsidR="00EF4513" w:rsidRDefault="00EF4513" w:rsidP="00A72F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1334F" w14:textId="4E05C61E" w:rsidR="0001248D" w:rsidRPr="00D704F5" w:rsidRDefault="0001248D">
    <w:pPr>
      <w:pStyle w:val="Header"/>
      <w:jc w:val="right"/>
      <w:rPr>
        <w:rFonts w:ascii="Times New Roman" w:hAnsi="Times New Roman"/>
        <w:sz w:val="24"/>
      </w:rPr>
    </w:pPr>
  </w:p>
  <w:p w14:paraId="2CEA293A" w14:textId="77777777" w:rsidR="0001248D" w:rsidRDefault="0001248D">
    <w:pPr>
      <w:pStyle w:val="Header"/>
    </w:pPr>
  </w:p>
  <w:p w14:paraId="3C880041" w14:textId="77777777" w:rsidR="0001248D" w:rsidRDefault="000124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ACCA2" w14:textId="77777777" w:rsidR="0001248D" w:rsidRDefault="0001248D">
    <w:pPr>
      <w:pStyle w:val="Header"/>
      <w:jc w:val="right"/>
    </w:pPr>
  </w:p>
  <w:p w14:paraId="5A093738" w14:textId="77777777" w:rsidR="0001248D" w:rsidRDefault="000124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00CB4" w14:textId="77777777" w:rsidR="0001248D" w:rsidRDefault="0001248D">
    <w:pPr>
      <w:pStyle w:val="Header"/>
      <w:jc w:val="right"/>
    </w:pPr>
  </w:p>
  <w:p w14:paraId="7313FA54" w14:textId="77777777" w:rsidR="0001248D" w:rsidRDefault="000124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07EC1" w14:textId="77777777" w:rsidR="0001248D" w:rsidRDefault="0001248D">
    <w:pPr>
      <w:pStyle w:val="Header"/>
      <w:jc w:val="right"/>
    </w:pPr>
  </w:p>
  <w:p w14:paraId="6D9B87E7" w14:textId="77777777" w:rsidR="0001248D" w:rsidRDefault="0001248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C113E" w14:textId="28366323" w:rsidR="0001248D" w:rsidRPr="00D704F5" w:rsidRDefault="0001248D">
    <w:pPr>
      <w:pStyle w:val="Header"/>
      <w:jc w:val="right"/>
      <w:rPr>
        <w:rFonts w:ascii="Times New Roman" w:hAnsi="Times New Roman"/>
        <w:sz w:val="24"/>
      </w:rPr>
    </w:pPr>
  </w:p>
  <w:p w14:paraId="2F8E672B" w14:textId="77777777" w:rsidR="0001248D" w:rsidRDefault="000124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6DD"/>
    <w:multiLevelType w:val="hybridMultilevel"/>
    <w:tmpl w:val="0DFAA028"/>
    <w:lvl w:ilvl="0" w:tplc="69D8F798">
      <w:start w:val="2"/>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
    <w:nsid w:val="02A22C66"/>
    <w:multiLevelType w:val="hybridMultilevel"/>
    <w:tmpl w:val="1258FA92"/>
    <w:lvl w:ilvl="0" w:tplc="776E2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64749"/>
    <w:multiLevelType w:val="multilevel"/>
    <w:tmpl w:val="FCBC58C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3F5452"/>
    <w:multiLevelType w:val="multilevel"/>
    <w:tmpl w:val="E9C84E6C"/>
    <w:lvl w:ilvl="0">
      <w:start w:val="2"/>
      <w:numFmt w:val="decimal"/>
      <w:lvlText w:val="%1"/>
      <w:lvlJc w:val="left"/>
      <w:pPr>
        <w:ind w:left="1190" w:hanging="423"/>
      </w:pPr>
      <w:rPr>
        <w:rFonts w:hint="default"/>
        <w:lang w:val="id" w:eastAsia="en-US" w:bidi="ar-SA"/>
      </w:rPr>
    </w:lvl>
    <w:lvl w:ilvl="1">
      <w:start w:val="1"/>
      <w:numFmt w:val="decimal"/>
      <w:lvlText w:val="%1.%2."/>
      <w:lvlJc w:val="left"/>
      <w:pPr>
        <w:ind w:left="2267" w:hanging="423"/>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853" w:hanging="423"/>
      </w:pPr>
      <w:rPr>
        <w:rFonts w:hint="default"/>
        <w:lang w:val="id" w:eastAsia="en-US" w:bidi="ar-SA"/>
      </w:rPr>
    </w:lvl>
    <w:lvl w:ilvl="3">
      <w:numFmt w:val="bullet"/>
      <w:lvlText w:val="•"/>
      <w:lvlJc w:val="left"/>
      <w:pPr>
        <w:ind w:left="3679" w:hanging="423"/>
      </w:pPr>
      <w:rPr>
        <w:rFonts w:hint="default"/>
        <w:lang w:val="id" w:eastAsia="en-US" w:bidi="ar-SA"/>
      </w:rPr>
    </w:lvl>
    <w:lvl w:ilvl="4">
      <w:numFmt w:val="bullet"/>
      <w:lvlText w:val="•"/>
      <w:lvlJc w:val="left"/>
      <w:pPr>
        <w:ind w:left="4506" w:hanging="423"/>
      </w:pPr>
      <w:rPr>
        <w:rFonts w:hint="default"/>
        <w:lang w:val="id" w:eastAsia="en-US" w:bidi="ar-SA"/>
      </w:rPr>
    </w:lvl>
    <w:lvl w:ilvl="5">
      <w:numFmt w:val="bullet"/>
      <w:lvlText w:val="•"/>
      <w:lvlJc w:val="left"/>
      <w:pPr>
        <w:ind w:left="5333" w:hanging="423"/>
      </w:pPr>
      <w:rPr>
        <w:rFonts w:hint="default"/>
        <w:lang w:val="id" w:eastAsia="en-US" w:bidi="ar-SA"/>
      </w:rPr>
    </w:lvl>
    <w:lvl w:ilvl="6">
      <w:numFmt w:val="bullet"/>
      <w:lvlText w:val="•"/>
      <w:lvlJc w:val="left"/>
      <w:pPr>
        <w:ind w:left="6159" w:hanging="423"/>
      </w:pPr>
      <w:rPr>
        <w:rFonts w:hint="default"/>
        <w:lang w:val="id" w:eastAsia="en-US" w:bidi="ar-SA"/>
      </w:rPr>
    </w:lvl>
    <w:lvl w:ilvl="7">
      <w:numFmt w:val="bullet"/>
      <w:lvlText w:val="•"/>
      <w:lvlJc w:val="left"/>
      <w:pPr>
        <w:ind w:left="6986" w:hanging="423"/>
      </w:pPr>
      <w:rPr>
        <w:rFonts w:hint="default"/>
        <w:lang w:val="id" w:eastAsia="en-US" w:bidi="ar-SA"/>
      </w:rPr>
    </w:lvl>
    <w:lvl w:ilvl="8">
      <w:numFmt w:val="bullet"/>
      <w:lvlText w:val="•"/>
      <w:lvlJc w:val="left"/>
      <w:pPr>
        <w:ind w:left="7813" w:hanging="423"/>
      </w:pPr>
      <w:rPr>
        <w:rFonts w:hint="default"/>
        <w:lang w:val="id" w:eastAsia="en-US" w:bidi="ar-SA"/>
      </w:rPr>
    </w:lvl>
  </w:abstractNum>
  <w:abstractNum w:abstractNumId="4">
    <w:nsid w:val="0FB009CF"/>
    <w:multiLevelType w:val="multilevel"/>
    <w:tmpl w:val="087A90F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D342DB"/>
    <w:multiLevelType w:val="hybridMultilevel"/>
    <w:tmpl w:val="155E399C"/>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162F1C"/>
    <w:multiLevelType w:val="multilevel"/>
    <w:tmpl w:val="EDAEE2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764011"/>
    <w:multiLevelType w:val="hybridMultilevel"/>
    <w:tmpl w:val="F208A412"/>
    <w:lvl w:ilvl="0" w:tplc="C3ECB43E">
      <w:start w:val="1"/>
      <w:numFmt w:val="decimal"/>
      <w:lvlText w:val="%1."/>
      <w:lvlJc w:val="left"/>
      <w:pPr>
        <w:ind w:left="900" w:hanging="360"/>
      </w:pPr>
      <w:rPr>
        <w:rFonts w:ascii="Times New Roman" w:hAnsi="Times New Roman" w:cs="Times New Roman"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8">
    <w:nsid w:val="176A6762"/>
    <w:multiLevelType w:val="hybridMultilevel"/>
    <w:tmpl w:val="A94A1C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8AF3A4A"/>
    <w:multiLevelType w:val="multilevel"/>
    <w:tmpl w:val="F5E2A5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FD5FDB"/>
    <w:multiLevelType w:val="multilevel"/>
    <w:tmpl w:val="44D885A2"/>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CF52903"/>
    <w:multiLevelType w:val="multilevel"/>
    <w:tmpl w:val="0A34AF34"/>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2">
    <w:nsid w:val="1F147386"/>
    <w:multiLevelType w:val="hybridMultilevel"/>
    <w:tmpl w:val="C44A0316"/>
    <w:lvl w:ilvl="0" w:tplc="2578B2EE">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3">
    <w:nsid w:val="20CF4F90"/>
    <w:multiLevelType w:val="hybridMultilevel"/>
    <w:tmpl w:val="4A505EF2"/>
    <w:lvl w:ilvl="0" w:tplc="0409000F">
      <w:start w:val="1"/>
      <w:numFmt w:val="decimal"/>
      <w:lvlText w:val="%1."/>
      <w:lvlJc w:val="left"/>
      <w:pPr>
        <w:ind w:left="720" w:hanging="360"/>
      </w:pPr>
    </w:lvl>
    <w:lvl w:ilvl="1" w:tplc="47B661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A031AA"/>
    <w:multiLevelType w:val="hybridMultilevel"/>
    <w:tmpl w:val="25A822E2"/>
    <w:lvl w:ilvl="0" w:tplc="92F0A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5F1FDE"/>
    <w:multiLevelType w:val="hybridMultilevel"/>
    <w:tmpl w:val="9ADC64F2"/>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737A5F"/>
    <w:multiLevelType w:val="multilevel"/>
    <w:tmpl w:val="65C00D12"/>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7">
    <w:nsid w:val="2B87097E"/>
    <w:multiLevelType w:val="multilevel"/>
    <w:tmpl w:val="926E1C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D38781E"/>
    <w:multiLevelType w:val="multilevel"/>
    <w:tmpl w:val="BCC8C220"/>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DA1403B"/>
    <w:multiLevelType w:val="multilevel"/>
    <w:tmpl w:val="D7207F78"/>
    <w:lvl w:ilvl="0">
      <w:start w:val="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302B15A0"/>
    <w:multiLevelType w:val="multilevel"/>
    <w:tmpl w:val="B4EA108E"/>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14563B7"/>
    <w:multiLevelType w:val="hybridMultilevel"/>
    <w:tmpl w:val="97A2C8D0"/>
    <w:lvl w:ilvl="0" w:tplc="627A52D8">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3266756"/>
    <w:multiLevelType w:val="multilevel"/>
    <w:tmpl w:val="29B6739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4612E61"/>
    <w:multiLevelType w:val="multilevel"/>
    <w:tmpl w:val="E8081C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6441EDD"/>
    <w:multiLevelType w:val="hybridMultilevel"/>
    <w:tmpl w:val="56F8F904"/>
    <w:lvl w:ilvl="0" w:tplc="92F0A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9D2D19"/>
    <w:multiLevelType w:val="multilevel"/>
    <w:tmpl w:val="C2E8E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A423AC2"/>
    <w:multiLevelType w:val="multilevel"/>
    <w:tmpl w:val="C90092A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FCB7DB2"/>
    <w:multiLevelType w:val="multilevel"/>
    <w:tmpl w:val="F782EA42"/>
    <w:lvl w:ilvl="0">
      <w:start w:val="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41103F80"/>
    <w:multiLevelType w:val="hybridMultilevel"/>
    <w:tmpl w:val="89C26B5E"/>
    <w:lvl w:ilvl="0" w:tplc="776E264C">
      <w:start w:val="1"/>
      <w:numFmt w:val="decimal"/>
      <w:lvlText w:val="%1."/>
      <w:lvlJc w:val="left"/>
      <w:pPr>
        <w:ind w:left="720" w:hanging="360"/>
      </w:pPr>
      <w:rPr>
        <w:rFonts w:hint="default"/>
      </w:rPr>
    </w:lvl>
    <w:lvl w:ilvl="1" w:tplc="47B661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447F8B"/>
    <w:multiLevelType w:val="hybridMultilevel"/>
    <w:tmpl w:val="721E628A"/>
    <w:lvl w:ilvl="0" w:tplc="92F0A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6B2E5F"/>
    <w:multiLevelType w:val="multilevel"/>
    <w:tmpl w:val="67E8C93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D2A1401"/>
    <w:multiLevelType w:val="multilevel"/>
    <w:tmpl w:val="0EE015E4"/>
    <w:lvl w:ilvl="0">
      <w:start w:val="1"/>
      <w:numFmt w:val="decimal"/>
      <w:suff w:val="nothing"/>
      <w:lvlText w:val="%1"/>
      <w:lvlJc w:val="center"/>
      <w:pPr>
        <w:ind w:left="0" w:firstLine="0"/>
      </w:pPr>
      <w:rPr>
        <w:rFonts w:ascii="Times New Roman" w:hAnsi="Times New Roman" w:hint="default"/>
        <w:b w:val="0"/>
        <w:i w:val="0"/>
        <w:vanish/>
        <w:sz w:val="24"/>
      </w:rPr>
    </w:lvl>
    <w:lvl w:ilvl="1">
      <w:start w:val="1"/>
      <w:numFmt w:val="decimal"/>
      <w:lvlText w:val="%1.%2."/>
      <w:lvlJc w:val="left"/>
      <w:pPr>
        <w:ind w:left="567" w:hanging="567"/>
      </w:pPr>
      <w:rPr>
        <w:rFonts w:ascii="Times New Roman" w:hAnsi="Times New Roman" w:hint="default"/>
        <w:b/>
        <w:i w:val="0"/>
        <w:sz w:val="24"/>
      </w:rPr>
    </w:lvl>
    <w:lvl w:ilvl="2">
      <w:start w:val="1"/>
      <w:numFmt w:val="decimal"/>
      <w:lvlText w:val="%1.%2.%3."/>
      <w:lvlJc w:val="left"/>
      <w:pPr>
        <w:ind w:left="567" w:hanging="567"/>
      </w:pPr>
      <w:rPr>
        <w:rFonts w:ascii="Times New Roman" w:hAnsi="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D451EFB"/>
    <w:multiLevelType w:val="hybridMultilevel"/>
    <w:tmpl w:val="662E9308"/>
    <w:lvl w:ilvl="0" w:tplc="92F0A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4409A3"/>
    <w:multiLevelType w:val="hybridMultilevel"/>
    <w:tmpl w:val="DC309D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4034A6"/>
    <w:multiLevelType w:val="hybridMultilevel"/>
    <w:tmpl w:val="3A74F5A2"/>
    <w:lvl w:ilvl="0" w:tplc="96248BAE">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35">
    <w:nsid w:val="58E87F0E"/>
    <w:multiLevelType w:val="hybridMultilevel"/>
    <w:tmpl w:val="099E5B42"/>
    <w:lvl w:ilvl="0" w:tplc="04090011">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6">
    <w:nsid w:val="5CC40E89"/>
    <w:multiLevelType w:val="multilevel"/>
    <w:tmpl w:val="B2888992"/>
    <w:lvl w:ilvl="0">
      <w:start w:val="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5D234950"/>
    <w:multiLevelType w:val="hybridMultilevel"/>
    <w:tmpl w:val="A3A45694"/>
    <w:lvl w:ilvl="0" w:tplc="92F0A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AC47A0"/>
    <w:multiLevelType w:val="multilevel"/>
    <w:tmpl w:val="206C2112"/>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D664174"/>
    <w:multiLevelType w:val="hybridMultilevel"/>
    <w:tmpl w:val="A25A01C0"/>
    <w:lvl w:ilvl="0" w:tplc="92F0A29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ED82C50"/>
    <w:multiLevelType w:val="hybridMultilevel"/>
    <w:tmpl w:val="8118E16E"/>
    <w:lvl w:ilvl="0" w:tplc="92F0A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C07977"/>
    <w:multiLevelType w:val="hybridMultilevel"/>
    <w:tmpl w:val="AC6C31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B27131"/>
    <w:multiLevelType w:val="hybridMultilevel"/>
    <w:tmpl w:val="6E121788"/>
    <w:lvl w:ilvl="0" w:tplc="04090011">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3">
    <w:nsid w:val="75F33B7C"/>
    <w:multiLevelType w:val="hybridMultilevel"/>
    <w:tmpl w:val="A94A1C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B7C1FC0"/>
    <w:multiLevelType w:val="multilevel"/>
    <w:tmpl w:val="8B8E53D6"/>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
  </w:num>
  <w:num w:numId="4">
    <w:abstractNumId w:val="6"/>
  </w:num>
  <w:num w:numId="5">
    <w:abstractNumId w:val="18"/>
  </w:num>
  <w:num w:numId="6">
    <w:abstractNumId w:val="20"/>
  </w:num>
  <w:num w:numId="7">
    <w:abstractNumId w:val="27"/>
  </w:num>
  <w:num w:numId="8">
    <w:abstractNumId w:val="11"/>
  </w:num>
  <w:num w:numId="9">
    <w:abstractNumId w:val="23"/>
  </w:num>
  <w:num w:numId="10">
    <w:abstractNumId w:val="22"/>
  </w:num>
  <w:num w:numId="11">
    <w:abstractNumId w:val="30"/>
  </w:num>
  <w:num w:numId="12">
    <w:abstractNumId w:val="38"/>
  </w:num>
  <w:num w:numId="13">
    <w:abstractNumId w:val="44"/>
  </w:num>
  <w:num w:numId="14">
    <w:abstractNumId w:val="19"/>
  </w:num>
  <w:num w:numId="15">
    <w:abstractNumId w:val="4"/>
  </w:num>
  <w:num w:numId="16">
    <w:abstractNumId w:val="31"/>
  </w:num>
  <w:num w:numId="17">
    <w:abstractNumId w:val="15"/>
  </w:num>
  <w:num w:numId="18">
    <w:abstractNumId w:val="10"/>
  </w:num>
  <w:num w:numId="19">
    <w:abstractNumId w:val="36"/>
  </w:num>
  <w:num w:numId="20">
    <w:abstractNumId w:val="25"/>
  </w:num>
  <w:num w:numId="21">
    <w:abstractNumId w:val="2"/>
  </w:num>
  <w:num w:numId="22">
    <w:abstractNumId w:val="26"/>
  </w:num>
  <w:num w:numId="23">
    <w:abstractNumId w:val="17"/>
  </w:num>
  <w:num w:numId="24">
    <w:abstractNumId w:val="9"/>
  </w:num>
  <w:num w:numId="25">
    <w:abstractNumId w:val="7"/>
  </w:num>
  <w:num w:numId="26">
    <w:abstractNumId w:val="41"/>
  </w:num>
  <w:num w:numId="27">
    <w:abstractNumId w:val="12"/>
  </w:num>
  <w:num w:numId="28">
    <w:abstractNumId w:val="34"/>
  </w:num>
  <w:num w:numId="29">
    <w:abstractNumId w:val="21"/>
  </w:num>
  <w:num w:numId="30">
    <w:abstractNumId w:val="13"/>
  </w:num>
  <w:num w:numId="31">
    <w:abstractNumId w:val="39"/>
  </w:num>
  <w:num w:numId="32">
    <w:abstractNumId w:val="29"/>
  </w:num>
  <w:num w:numId="33">
    <w:abstractNumId w:val="14"/>
  </w:num>
  <w:num w:numId="34">
    <w:abstractNumId w:val="40"/>
  </w:num>
  <w:num w:numId="35">
    <w:abstractNumId w:val="37"/>
  </w:num>
  <w:num w:numId="36">
    <w:abstractNumId w:val="32"/>
  </w:num>
  <w:num w:numId="37">
    <w:abstractNumId w:val="28"/>
  </w:num>
  <w:num w:numId="38">
    <w:abstractNumId w:val="1"/>
  </w:num>
  <w:num w:numId="39">
    <w:abstractNumId w:val="24"/>
  </w:num>
  <w:num w:numId="40">
    <w:abstractNumId w:val="8"/>
  </w:num>
  <w:num w:numId="41">
    <w:abstractNumId w:val="43"/>
  </w:num>
  <w:num w:numId="42">
    <w:abstractNumId w:val="33"/>
  </w:num>
  <w:num w:numId="43">
    <w:abstractNumId w:val="5"/>
  </w:num>
  <w:num w:numId="44">
    <w:abstractNumId w:val="35"/>
  </w:num>
  <w:num w:numId="45">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F9D"/>
    <w:rsid w:val="00010D5B"/>
    <w:rsid w:val="0001248D"/>
    <w:rsid w:val="00016313"/>
    <w:rsid w:val="000248B2"/>
    <w:rsid w:val="00025AB7"/>
    <w:rsid w:val="000267C7"/>
    <w:rsid w:val="0003172F"/>
    <w:rsid w:val="0003308F"/>
    <w:rsid w:val="00036104"/>
    <w:rsid w:val="00037C81"/>
    <w:rsid w:val="000609F7"/>
    <w:rsid w:val="000639B9"/>
    <w:rsid w:val="0007048A"/>
    <w:rsid w:val="00071BD6"/>
    <w:rsid w:val="00093156"/>
    <w:rsid w:val="000A267B"/>
    <w:rsid w:val="000B018F"/>
    <w:rsid w:val="000B0CCB"/>
    <w:rsid w:val="000B5C90"/>
    <w:rsid w:val="000C5521"/>
    <w:rsid w:val="000C567C"/>
    <w:rsid w:val="000C61A2"/>
    <w:rsid w:val="000D3DD4"/>
    <w:rsid w:val="000E6195"/>
    <w:rsid w:val="00100BAD"/>
    <w:rsid w:val="00114895"/>
    <w:rsid w:val="00125086"/>
    <w:rsid w:val="00134FD8"/>
    <w:rsid w:val="0016799F"/>
    <w:rsid w:val="00190494"/>
    <w:rsid w:val="001A5597"/>
    <w:rsid w:val="001B6A2E"/>
    <w:rsid w:val="001C7AF7"/>
    <w:rsid w:val="001D2441"/>
    <w:rsid w:val="001D5181"/>
    <w:rsid w:val="001D653D"/>
    <w:rsid w:val="001E05AE"/>
    <w:rsid w:val="001F10CA"/>
    <w:rsid w:val="001F3777"/>
    <w:rsid w:val="001F39BF"/>
    <w:rsid w:val="0020041F"/>
    <w:rsid w:val="002161AB"/>
    <w:rsid w:val="002268AF"/>
    <w:rsid w:val="00226CBF"/>
    <w:rsid w:val="0023501B"/>
    <w:rsid w:val="00236E4D"/>
    <w:rsid w:val="00243EB6"/>
    <w:rsid w:val="00251580"/>
    <w:rsid w:val="00262296"/>
    <w:rsid w:val="00266E4A"/>
    <w:rsid w:val="00273F22"/>
    <w:rsid w:val="0028447C"/>
    <w:rsid w:val="00291DD1"/>
    <w:rsid w:val="00293DDF"/>
    <w:rsid w:val="002A13D9"/>
    <w:rsid w:val="002A2AF8"/>
    <w:rsid w:val="002A373C"/>
    <w:rsid w:val="002B610D"/>
    <w:rsid w:val="002C1375"/>
    <w:rsid w:val="002C1FBD"/>
    <w:rsid w:val="002D1129"/>
    <w:rsid w:val="002D55AC"/>
    <w:rsid w:val="002D6A04"/>
    <w:rsid w:val="002E2F9D"/>
    <w:rsid w:val="002F5C3D"/>
    <w:rsid w:val="00315AB9"/>
    <w:rsid w:val="0033519E"/>
    <w:rsid w:val="003363CD"/>
    <w:rsid w:val="00336635"/>
    <w:rsid w:val="0034286B"/>
    <w:rsid w:val="0034734A"/>
    <w:rsid w:val="003529B4"/>
    <w:rsid w:val="003650C5"/>
    <w:rsid w:val="00370F9C"/>
    <w:rsid w:val="003730A8"/>
    <w:rsid w:val="00394575"/>
    <w:rsid w:val="003A5623"/>
    <w:rsid w:val="003B2133"/>
    <w:rsid w:val="003C66F5"/>
    <w:rsid w:val="003C7F48"/>
    <w:rsid w:val="003D2BCA"/>
    <w:rsid w:val="003D7892"/>
    <w:rsid w:val="003E5ECC"/>
    <w:rsid w:val="003E699F"/>
    <w:rsid w:val="003E7A2D"/>
    <w:rsid w:val="00400C18"/>
    <w:rsid w:val="00410BB3"/>
    <w:rsid w:val="00422B50"/>
    <w:rsid w:val="00436506"/>
    <w:rsid w:val="0046415B"/>
    <w:rsid w:val="00475787"/>
    <w:rsid w:val="0048588E"/>
    <w:rsid w:val="00487CE4"/>
    <w:rsid w:val="004C1E4F"/>
    <w:rsid w:val="004D76C2"/>
    <w:rsid w:val="004E17A7"/>
    <w:rsid w:val="004E435B"/>
    <w:rsid w:val="00500D35"/>
    <w:rsid w:val="005140DF"/>
    <w:rsid w:val="00521890"/>
    <w:rsid w:val="00523D45"/>
    <w:rsid w:val="00523E02"/>
    <w:rsid w:val="00534E92"/>
    <w:rsid w:val="00556094"/>
    <w:rsid w:val="005746C1"/>
    <w:rsid w:val="00574A0A"/>
    <w:rsid w:val="0057708E"/>
    <w:rsid w:val="005777CD"/>
    <w:rsid w:val="0059299D"/>
    <w:rsid w:val="005976C5"/>
    <w:rsid w:val="005A4194"/>
    <w:rsid w:val="005A4F5F"/>
    <w:rsid w:val="005C5DDB"/>
    <w:rsid w:val="005C747C"/>
    <w:rsid w:val="005E65D3"/>
    <w:rsid w:val="005F3DB9"/>
    <w:rsid w:val="005F412E"/>
    <w:rsid w:val="00620B6B"/>
    <w:rsid w:val="0062259F"/>
    <w:rsid w:val="006250CA"/>
    <w:rsid w:val="0067087B"/>
    <w:rsid w:val="006726FB"/>
    <w:rsid w:val="00680369"/>
    <w:rsid w:val="006B1465"/>
    <w:rsid w:val="006C02D1"/>
    <w:rsid w:val="006E559D"/>
    <w:rsid w:val="007208BC"/>
    <w:rsid w:val="007275C1"/>
    <w:rsid w:val="00734093"/>
    <w:rsid w:val="007340B9"/>
    <w:rsid w:val="007345ED"/>
    <w:rsid w:val="007359E1"/>
    <w:rsid w:val="00753185"/>
    <w:rsid w:val="007711C5"/>
    <w:rsid w:val="00771C18"/>
    <w:rsid w:val="007741CA"/>
    <w:rsid w:val="007948AC"/>
    <w:rsid w:val="00794A14"/>
    <w:rsid w:val="007A1F8E"/>
    <w:rsid w:val="007A65B5"/>
    <w:rsid w:val="007B1F9A"/>
    <w:rsid w:val="007E4B05"/>
    <w:rsid w:val="007E5970"/>
    <w:rsid w:val="007E6BE7"/>
    <w:rsid w:val="007F3560"/>
    <w:rsid w:val="00812262"/>
    <w:rsid w:val="00823ECE"/>
    <w:rsid w:val="00841B24"/>
    <w:rsid w:val="008446A5"/>
    <w:rsid w:val="0084482E"/>
    <w:rsid w:val="00850555"/>
    <w:rsid w:val="0085660E"/>
    <w:rsid w:val="0087521A"/>
    <w:rsid w:val="008820ED"/>
    <w:rsid w:val="00885B18"/>
    <w:rsid w:val="00894BA7"/>
    <w:rsid w:val="008A2CE9"/>
    <w:rsid w:val="008B15C7"/>
    <w:rsid w:val="008B3A01"/>
    <w:rsid w:val="008B590B"/>
    <w:rsid w:val="008D6968"/>
    <w:rsid w:val="008D7EB8"/>
    <w:rsid w:val="00901343"/>
    <w:rsid w:val="00913690"/>
    <w:rsid w:val="00914AA1"/>
    <w:rsid w:val="00915D6F"/>
    <w:rsid w:val="00916153"/>
    <w:rsid w:val="00917232"/>
    <w:rsid w:val="0094163A"/>
    <w:rsid w:val="00944846"/>
    <w:rsid w:val="009515FF"/>
    <w:rsid w:val="00956BFA"/>
    <w:rsid w:val="00960CFC"/>
    <w:rsid w:val="00985BEC"/>
    <w:rsid w:val="00990ADF"/>
    <w:rsid w:val="009A7B6C"/>
    <w:rsid w:val="009B3871"/>
    <w:rsid w:val="009C154D"/>
    <w:rsid w:val="009C2A2E"/>
    <w:rsid w:val="009D611A"/>
    <w:rsid w:val="009E2E45"/>
    <w:rsid w:val="009F4758"/>
    <w:rsid w:val="009F6D8B"/>
    <w:rsid w:val="00A157EA"/>
    <w:rsid w:val="00A160E0"/>
    <w:rsid w:val="00A23E76"/>
    <w:rsid w:val="00A555B5"/>
    <w:rsid w:val="00A5670B"/>
    <w:rsid w:val="00A64118"/>
    <w:rsid w:val="00A72FDC"/>
    <w:rsid w:val="00AA00F1"/>
    <w:rsid w:val="00AA03D5"/>
    <w:rsid w:val="00AA547E"/>
    <w:rsid w:val="00AC6449"/>
    <w:rsid w:val="00AE5C72"/>
    <w:rsid w:val="00B0458D"/>
    <w:rsid w:val="00B04CB2"/>
    <w:rsid w:val="00B41773"/>
    <w:rsid w:val="00B42951"/>
    <w:rsid w:val="00B43967"/>
    <w:rsid w:val="00B44164"/>
    <w:rsid w:val="00B4431E"/>
    <w:rsid w:val="00B4575E"/>
    <w:rsid w:val="00B568E4"/>
    <w:rsid w:val="00B56BA0"/>
    <w:rsid w:val="00B57AF5"/>
    <w:rsid w:val="00BA0924"/>
    <w:rsid w:val="00BA4799"/>
    <w:rsid w:val="00BB0363"/>
    <w:rsid w:val="00BB1106"/>
    <w:rsid w:val="00BB6D55"/>
    <w:rsid w:val="00BC58E1"/>
    <w:rsid w:val="00BD1CCE"/>
    <w:rsid w:val="00BE0D3C"/>
    <w:rsid w:val="00BE20B8"/>
    <w:rsid w:val="00C15718"/>
    <w:rsid w:val="00C23BAB"/>
    <w:rsid w:val="00C24AB2"/>
    <w:rsid w:val="00C316BB"/>
    <w:rsid w:val="00C42B2B"/>
    <w:rsid w:val="00C45F79"/>
    <w:rsid w:val="00C576A0"/>
    <w:rsid w:val="00C658EC"/>
    <w:rsid w:val="00C665F0"/>
    <w:rsid w:val="00C67183"/>
    <w:rsid w:val="00C74D2B"/>
    <w:rsid w:val="00C757DF"/>
    <w:rsid w:val="00C81F53"/>
    <w:rsid w:val="00C84D1A"/>
    <w:rsid w:val="00C869C5"/>
    <w:rsid w:val="00CA6847"/>
    <w:rsid w:val="00CA7489"/>
    <w:rsid w:val="00CC4B98"/>
    <w:rsid w:val="00CD18E4"/>
    <w:rsid w:val="00CE5752"/>
    <w:rsid w:val="00D04210"/>
    <w:rsid w:val="00D07005"/>
    <w:rsid w:val="00D11DB4"/>
    <w:rsid w:val="00D22FDD"/>
    <w:rsid w:val="00D24947"/>
    <w:rsid w:val="00D335AF"/>
    <w:rsid w:val="00D37901"/>
    <w:rsid w:val="00D43CC6"/>
    <w:rsid w:val="00D44D29"/>
    <w:rsid w:val="00D47415"/>
    <w:rsid w:val="00D47B3B"/>
    <w:rsid w:val="00D844DE"/>
    <w:rsid w:val="00D95BBE"/>
    <w:rsid w:val="00D95D8A"/>
    <w:rsid w:val="00DA2B94"/>
    <w:rsid w:val="00DB4D52"/>
    <w:rsid w:val="00DB7514"/>
    <w:rsid w:val="00DD0480"/>
    <w:rsid w:val="00DD09C1"/>
    <w:rsid w:val="00DD5FE1"/>
    <w:rsid w:val="00DF684F"/>
    <w:rsid w:val="00E122B5"/>
    <w:rsid w:val="00E27B7C"/>
    <w:rsid w:val="00E3243D"/>
    <w:rsid w:val="00E335E8"/>
    <w:rsid w:val="00E37D64"/>
    <w:rsid w:val="00E412B4"/>
    <w:rsid w:val="00E53123"/>
    <w:rsid w:val="00E613B7"/>
    <w:rsid w:val="00E74081"/>
    <w:rsid w:val="00E96F6B"/>
    <w:rsid w:val="00EB2298"/>
    <w:rsid w:val="00EB393D"/>
    <w:rsid w:val="00EB4BAA"/>
    <w:rsid w:val="00EB536E"/>
    <w:rsid w:val="00EC61CF"/>
    <w:rsid w:val="00EF4027"/>
    <w:rsid w:val="00EF4513"/>
    <w:rsid w:val="00EF768A"/>
    <w:rsid w:val="00F028EE"/>
    <w:rsid w:val="00F21C37"/>
    <w:rsid w:val="00F34A3C"/>
    <w:rsid w:val="00F35A27"/>
    <w:rsid w:val="00F4025A"/>
    <w:rsid w:val="00F47D87"/>
    <w:rsid w:val="00F6351B"/>
    <w:rsid w:val="00F70A24"/>
    <w:rsid w:val="00F75CB5"/>
    <w:rsid w:val="00F77D5D"/>
    <w:rsid w:val="00F803AE"/>
    <w:rsid w:val="00F83AE2"/>
    <w:rsid w:val="00FA1BB2"/>
    <w:rsid w:val="00FA27BC"/>
    <w:rsid w:val="00FC2095"/>
    <w:rsid w:val="00FC20D7"/>
    <w:rsid w:val="00FC4383"/>
    <w:rsid w:val="00FC5CEB"/>
    <w:rsid w:val="00FC7363"/>
    <w:rsid w:val="00FE1B03"/>
    <w:rsid w:val="00FE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F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7415"/>
    <w:pPr>
      <w:keepNext/>
      <w:keepLines/>
      <w:spacing w:after="0" w:line="360" w:lineRule="auto"/>
      <w:jc w:val="center"/>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9"/>
    <w:unhideWhenUsed/>
    <w:qFormat/>
    <w:rsid w:val="00D07005"/>
    <w:pPr>
      <w:widowControl w:val="0"/>
      <w:autoSpaceDE w:val="0"/>
      <w:autoSpaceDN w:val="0"/>
      <w:spacing w:after="0" w:line="240" w:lineRule="auto"/>
      <w:ind w:left="503"/>
      <w:outlineLvl w:val="1"/>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
    <w:unhideWhenUsed/>
    <w:qFormat/>
    <w:rsid w:val="00D47415"/>
    <w:pPr>
      <w:keepNext/>
      <w:keepLines/>
      <w:spacing w:after="0" w:line="360" w:lineRule="auto"/>
      <w:ind w:left="567" w:hanging="567"/>
      <w:contextualSpacing/>
      <w:outlineLvl w:val="2"/>
    </w:pPr>
    <w:rPr>
      <w:rFonts w:ascii="Times New Roman" w:eastAsia="Times New Roman" w:hAnsi="Times New Roman"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415"/>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D07005"/>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D47415"/>
    <w:rPr>
      <w:rFonts w:ascii="Times New Roman" w:eastAsia="Times New Roman" w:hAnsi="Times New Roman" w:cs="Times New Roman"/>
      <w:b/>
      <w:bCs/>
      <w:sz w:val="24"/>
    </w:rPr>
  </w:style>
  <w:style w:type="character" w:styleId="Hyperlink">
    <w:name w:val="Hyperlink"/>
    <w:basedOn w:val="DefaultParagraphFont"/>
    <w:uiPriority w:val="99"/>
    <w:unhideWhenUsed/>
    <w:rsid w:val="00D11DB4"/>
    <w:rPr>
      <w:color w:val="0000FF" w:themeColor="hyperlink"/>
      <w:u w:val="single"/>
    </w:rPr>
  </w:style>
  <w:style w:type="paragraph" w:styleId="BodyText">
    <w:name w:val="Body Text"/>
    <w:basedOn w:val="Normal"/>
    <w:link w:val="BodyTextChar"/>
    <w:uiPriority w:val="1"/>
    <w:qFormat/>
    <w:rsid w:val="00D11DB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D11DB4"/>
    <w:rPr>
      <w:rFonts w:ascii="Times New Roman" w:eastAsia="Times New Roman" w:hAnsi="Times New Roman" w:cs="Times New Roman"/>
      <w:sz w:val="24"/>
      <w:szCs w:val="24"/>
      <w:lang w:val="id"/>
    </w:rPr>
  </w:style>
  <w:style w:type="paragraph" w:styleId="ListParagraph">
    <w:name w:val="List Paragraph"/>
    <w:aliases w:val="Body of text,sub-section,dot points body text 12,Medium Grid 1 - Accent 21,Colorful List - Accent 11"/>
    <w:basedOn w:val="Normal"/>
    <w:link w:val="ListParagraphChar"/>
    <w:uiPriority w:val="34"/>
    <w:qFormat/>
    <w:rsid w:val="00D07005"/>
    <w:pPr>
      <w:widowControl w:val="0"/>
      <w:autoSpaceDE w:val="0"/>
      <w:autoSpaceDN w:val="0"/>
      <w:spacing w:after="0" w:line="240" w:lineRule="auto"/>
      <w:ind w:left="503" w:hanging="284"/>
    </w:pPr>
    <w:rPr>
      <w:rFonts w:ascii="Times New Roman" w:eastAsia="Times New Roman" w:hAnsi="Times New Roman" w:cs="Times New Roman"/>
      <w:lang w:val="id"/>
    </w:rPr>
  </w:style>
  <w:style w:type="character" w:customStyle="1" w:styleId="ListParagraphChar">
    <w:name w:val="List Paragraph Char"/>
    <w:aliases w:val="Body of text Char,sub-section Char,dot points body text 12 Char,Medium Grid 1 - Accent 21 Char,Colorful List - Accent 11 Char"/>
    <w:basedOn w:val="DefaultParagraphFont"/>
    <w:link w:val="ListParagraph"/>
    <w:uiPriority w:val="34"/>
    <w:rsid w:val="00D07005"/>
    <w:rPr>
      <w:rFonts w:ascii="Times New Roman" w:eastAsia="Times New Roman" w:hAnsi="Times New Roman" w:cs="Times New Roman"/>
      <w:lang w:val="id"/>
    </w:rPr>
  </w:style>
  <w:style w:type="paragraph" w:customStyle="1" w:styleId="Default">
    <w:name w:val="Default"/>
    <w:rsid w:val="00D47415"/>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D47415"/>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D47415"/>
    <w:rPr>
      <w:lang w:val="id-ID"/>
    </w:rPr>
  </w:style>
  <w:style w:type="paragraph" w:styleId="Footer">
    <w:name w:val="footer"/>
    <w:basedOn w:val="Normal"/>
    <w:link w:val="FooterChar"/>
    <w:uiPriority w:val="99"/>
    <w:unhideWhenUsed/>
    <w:rsid w:val="00D47415"/>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D47415"/>
    <w:rPr>
      <w:lang w:val="id-ID"/>
    </w:rPr>
  </w:style>
  <w:style w:type="character" w:customStyle="1" w:styleId="EndNoteBibliographyChar">
    <w:name w:val="EndNote Bibliography Char"/>
    <w:link w:val="EndNoteBibliography"/>
    <w:locked/>
    <w:rsid w:val="00D47415"/>
    <w:rPr>
      <w:rFonts w:ascii="Calibri" w:eastAsia="Calibri" w:hAnsi="Calibri" w:cs="Calibri"/>
      <w:noProof/>
    </w:rPr>
  </w:style>
  <w:style w:type="paragraph" w:customStyle="1" w:styleId="EndNoteBibliography">
    <w:name w:val="EndNote Bibliography"/>
    <w:basedOn w:val="Normal"/>
    <w:link w:val="EndNoteBibliographyChar"/>
    <w:rsid w:val="00D47415"/>
    <w:pPr>
      <w:spacing w:line="240" w:lineRule="auto"/>
    </w:pPr>
    <w:rPr>
      <w:rFonts w:ascii="Calibri" w:eastAsia="Calibri" w:hAnsi="Calibri" w:cs="Calibri"/>
      <w:noProof/>
    </w:rPr>
  </w:style>
  <w:style w:type="paragraph" w:customStyle="1" w:styleId="msonormal0">
    <w:name w:val="msonormal"/>
    <w:basedOn w:val="Normal"/>
    <w:rsid w:val="00D4741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D47415"/>
    <w:pPr>
      <w:spacing w:after="160" w:line="256" w:lineRule="auto"/>
    </w:pPr>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D47415"/>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D47415"/>
    <w:pPr>
      <w:spacing w:after="0" w:line="240" w:lineRule="auto"/>
    </w:pPr>
    <w:rPr>
      <w:rFonts w:ascii="Tahoma" w:eastAsia="SimSun" w:hAnsi="Tahoma" w:cs="Tahoma"/>
      <w:sz w:val="16"/>
      <w:szCs w:val="16"/>
      <w:lang w:eastAsia="zh-CN"/>
    </w:rPr>
  </w:style>
  <w:style w:type="paragraph" w:styleId="NoSpacing">
    <w:name w:val="No Spacing"/>
    <w:uiPriority w:val="1"/>
    <w:qFormat/>
    <w:rsid w:val="00D47415"/>
    <w:pPr>
      <w:spacing w:after="0" w:line="240" w:lineRule="auto"/>
    </w:pPr>
    <w:rPr>
      <w:rFonts w:ascii="Calibri" w:eastAsia="Calibri" w:hAnsi="Calibri" w:cs="Times New Roman"/>
    </w:rPr>
  </w:style>
  <w:style w:type="character" w:customStyle="1" w:styleId="StyleTabelChar">
    <w:name w:val="Style Tabel Char"/>
    <w:link w:val="StyleTabel"/>
    <w:locked/>
    <w:rsid w:val="00D47415"/>
    <w:rPr>
      <w:rFonts w:ascii="Times New Roman" w:eastAsia="Calibri" w:hAnsi="Times New Roman" w:cs="Times New Roman"/>
      <w:b/>
      <w:bCs/>
      <w:color w:val="4F81BD"/>
      <w:sz w:val="24"/>
      <w:szCs w:val="18"/>
    </w:rPr>
  </w:style>
  <w:style w:type="paragraph" w:customStyle="1" w:styleId="StyleTabel">
    <w:name w:val="Style Tabel"/>
    <w:basedOn w:val="Caption"/>
    <w:link w:val="StyleTabelChar"/>
    <w:qFormat/>
    <w:rsid w:val="00D47415"/>
    <w:pPr>
      <w:keepNext/>
      <w:spacing w:after="0" w:line="360" w:lineRule="auto"/>
    </w:pPr>
    <w:rPr>
      <w:rFonts w:ascii="Times New Roman" w:hAnsi="Times New Roman"/>
      <w:color w:val="4F81BD"/>
      <w:sz w:val="24"/>
      <w:szCs w:val="18"/>
    </w:rPr>
  </w:style>
  <w:style w:type="paragraph" w:customStyle="1" w:styleId="TableParagraph">
    <w:name w:val="Table Paragraph"/>
    <w:basedOn w:val="Normal"/>
    <w:uiPriority w:val="1"/>
    <w:qFormat/>
    <w:rsid w:val="009F6D8B"/>
    <w:pPr>
      <w:widowControl w:val="0"/>
      <w:autoSpaceDE w:val="0"/>
      <w:autoSpaceDN w:val="0"/>
      <w:spacing w:before="15"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7415"/>
    <w:pPr>
      <w:keepNext/>
      <w:keepLines/>
      <w:spacing w:after="0" w:line="360" w:lineRule="auto"/>
      <w:jc w:val="center"/>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9"/>
    <w:unhideWhenUsed/>
    <w:qFormat/>
    <w:rsid w:val="00D07005"/>
    <w:pPr>
      <w:widowControl w:val="0"/>
      <w:autoSpaceDE w:val="0"/>
      <w:autoSpaceDN w:val="0"/>
      <w:spacing w:after="0" w:line="240" w:lineRule="auto"/>
      <w:ind w:left="503"/>
      <w:outlineLvl w:val="1"/>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
    <w:unhideWhenUsed/>
    <w:qFormat/>
    <w:rsid w:val="00D47415"/>
    <w:pPr>
      <w:keepNext/>
      <w:keepLines/>
      <w:spacing w:after="0" w:line="360" w:lineRule="auto"/>
      <w:ind w:left="567" w:hanging="567"/>
      <w:contextualSpacing/>
      <w:outlineLvl w:val="2"/>
    </w:pPr>
    <w:rPr>
      <w:rFonts w:ascii="Times New Roman" w:eastAsia="Times New Roman" w:hAnsi="Times New Roman"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415"/>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D07005"/>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D47415"/>
    <w:rPr>
      <w:rFonts w:ascii="Times New Roman" w:eastAsia="Times New Roman" w:hAnsi="Times New Roman" w:cs="Times New Roman"/>
      <w:b/>
      <w:bCs/>
      <w:sz w:val="24"/>
    </w:rPr>
  </w:style>
  <w:style w:type="character" w:styleId="Hyperlink">
    <w:name w:val="Hyperlink"/>
    <w:basedOn w:val="DefaultParagraphFont"/>
    <w:uiPriority w:val="99"/>
    <w:unhideWhenUsed/>
    <w:rsid w:val="00D11DB4"/>
    <w:rPr>
      <w:color w:val="0000FF" w:themeColor="hyperlink"/>
      <w:u w:val="single"/>
    </w:rPr>
  </w:style>
  <w:style w:type="paragraph" w:styleId="BodyText">
    <w:name w:val="Body Text"/>
    <w:basedOn w:val="Normal"/>
    <w:link w:val="BodyTextChar"/>
    <w:uiPriority w:val="1"/>
    <w:qFormat/>
    <w:rsid w:val="00D11DB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D11DB4"/>
    <w:rPr>
      <w:rFonts w:ascii="Times New Roman" w:eastAsia="Times New Roman" w:hAnsi="Times New Roman" w:cs="Times New Roman"/>
      <w:sz w:val="24"/>
      <w:szCs w:val="24"/>
      <w:lang w:val="id"/>
    </w:rPr>
  </w:style>
  <w:style w:type="paragraph" w:styleId="ListParagraph">
    <w:name w:val="List Paragraph"/>
    <w:aliases w:val="Body of text,sub-section,dot points body text 12,Medium Grid 1 - Accent 21,Colorful List - Accent 11"/>
    <w:basedOn w:val="Normal"/>
    <w:link w:val="ListParagraphChar"/>
    <w:uiPriority w:val="34"/>
    <w:qFormat/>
    <w:rsid w:val="00D07005"/>
    <w:pPr>
      <w:widowControl w:val="0"/>
      <w:autoSpaceDE w:val="0"/>
      <w:autoSpaceDN w:val="0"/>
      <w:spacing w:after="0" w:line="240" w:lineRule="auto"/>
      <w:ind w:left="503" w:hanging="284"/>
    </w:pPr>
    <w:rPr>
      <w:rFonts w:ascii="Times New Roman" w:eastAsia="Times New Roman" w:hAnsi="Times New Roman" w:cs="Times New Roman"/>
      <w:lang w:val="id"/>
    </w:rPr>
  </w:style>
  <w:style w:type="character" w:customStyle="1" w:styleId="ListParagraphChar">
    <w:name w:val="List Paragraph Char"/>
    <w:aliases w:val="Body of text Char,sub-section Char,dot points body text 12 Char,Medium Grid 1 - Accent 21 Char,Colorful List - Accent 11 Char"/>
    <w:basedOn w:val="DefaultParagraphFont"/>
    <w:link w:val="ListParagraph"/>
    <w:uiPriority w:val="34"/>
    <w:rsid w:val="00D07005"/>
    <w:rPr>
      <w:rFonts w:ascii="Times New Roman" w:eastAsia="Times New Roman" w:hAnsi="Times New Roman" w:cs="Times New Roman"/>
      <w:lang w:val="id"/>
    </w:rPr>
  </w:style>
  <w:style w:type="paragraph" w:customStyle="1" w:styleId="Default">
    <w:name w:val="Default"/>
    <w:rsid w:val="00D47415"/>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D47415"/>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D47415"/>
    <w:rPr>
      <w:lang w:val="id-ID"/>
    </w:rPr>
  </w:style>
  <w:style w:type="paragraph" w:styleId="Footer">
    <w:name w:val="footer"/>
    <w:basedOn w:val="Normal"/>
    <w:link w:val="FooterChar"/>
    <w:uiPriority w:val="99"/>
    <w:unhideWhenUsed/>
    <w:rsid w:val="00D47415"/>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D47415"/>
    <w:rPr>
      <w:lang w:val="id-ID"/>
    </w:rPr>
  </w:style>
  <w:style w:type="character" w:customStyle="1" w:styleId="EndNoteBibliographyChar">
    <w:name w:val="EndNote Bibliography Char"/>
    <w:link w:val="EndNoteBibliography"/>
    <w:locked/>
    <w:rsid w:val="00D47415"/>
    <w:rPr>
      <w:rFonts w:ascii="Calibri" w:eastAsia="Calibri" w:hAnsi="Calibri" w:cs="Calibri"/>
      <w:noProof/>
    </w:rPr>
  </w:style>
  <w:style w:type="paragraph" w:customStyle="1" w:styleId="EndNoteBibliography">
    <w:name w:val="EndNote Bibliography"/>
    <w:basedOn w:val="Normal"/>
    <w:link w:val="EndNoteBibliographyChar"/>
    <w:rsid w:val="00D47415"/>
    <w:pPr>
      <w:spacing w:line="240" w:lineRule="auto"/>
    </w:pPr>
    <w:rPr>
      <w:rFonts w:ascii="Calibri" w:eastAsia="Calibri" w:hAnsi="Calibri" w:cs="Calibri"/>
      <w:noProof/>
    </w:rPr>
  </w:style>
  <w:style w:type="paragraph" w:customStyle="1" w:styleId="msonormal0">
    <w:name w:val="msonormal"/>
    <w:basedOn w:val="Normal"/>
    <w:rsid w:val="00D4741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D47415"/>
    <w:pPr>
      <w:spacing w:after="160" w:line="256" w:lineRule="auto"/>
    </w:pPr>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D47415"/>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D47415"/>
    <w:pPr>
      <w:spacing w:after="0" w:line="240" w:lineRule="auto"/>
    </w:pPr>
    <w:rPr>
      <w:rFonts w:ascii="Tahoma" w:eastAsia="SimSun" w:hAnsi="Tahoma" w:cs="Tahoma"/>
      <w:sz w:val="16"/>
      <w:szCs w:val="16"/>
      <w:lang w:eastAsia="zh-CN"/>
    </w:rPr>
  </w:style>
  <w:style w:type="paragraph" w:styleId="NoSpacing">
    <w:name w:val="No Spacing"/>
    <w:uiPriority w:val="1"/>
    <w:qFormat/>
    <w:rsid w:val="00D47415"/>
    <w:pPr>
      <w:spacing w:after="0" w:line="240" w:lineRule="auto"/>
    </w:pPr>
    <w:rPr>
      <w:rFonts w:ascii="Calibri" w:eastAsia="Calibri" w:hAnsi="Calibri" w:cs="Times New Roman"/>
    </w:rPr>
  </w:style>
  <w:style w:type="character" w:customStyle="1" w:styleId="StyleTabelChar">
    <w:name w:val="Style Tabel Char"/>
    <w:link w:val="StyleTabel"/>
    <w:locked/>
    <w:rsid w:val="00D47415"/>
    <w:rPr>
      <w:rFonts w:ascii="Times New Roman" w:eastAsia="Calibri" w:hAnsi="Times New Roman" w:cs="Times New Roman"/>
      <w:b/>
      <w:bCs/>
      <w:color w:val="4F81BD"/>
      <w:sz w:val="24"/>
      <w:szCs w:val="18"/>
    </w:rPr>
  </w:style>
  <w:style w:type="paragraph" w:customStyle="1" w:styleId="StyleTabel">
    <w:name w:val="Style Tabel"/>
    <w:basedOn w:val="Caption"/>
    <w:link w:val="StyleTabelChar"/>
    <w:qFormat/>
    <w:rsid w:val="00D47415"/>
    <w:pPr>
      <w:keepNext/>
      <w:spacing w:after="0" w:line="360" w:lineRule="auto"/>
    </w:pPr>
    <w:rPr>
      <w:rFonts w:ascii="Times New Roman" w:hAnsi="Times New Roman"/>
      <w:color w:val="4F81BD"/>
      <w:sz w:val="24"/>
      <w:szCs w:val="18"/>
    </w:rPr>
  </w:style>
  <w:style w:type="paragraph" w:customStyle="1" w:styleId="TableParagraph">
    <w:name w:val="Table Paragraph"/>
    <w:basedOn w:val="Normal"/>
    <w:uiPriority w:val="1"/>
    <w:qFormat/>
    <w:rsid w:val="009F6D8B"/>
    <w:pPr>
      <w:widowControl w:val="0"/>
      <w:autoSpaceDE w:val="0"/>
      <w:autoSpaceDN w:val="0"/>
      <w:spacing w:before="15"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647867">
      <w:bodyDiv w:val="1"/>
      <w:marLeft w:val="0"/>
      <w:marRight w:val="0"/>
      <w:marTop w:val="0"/>
      <w:marBottom w:val="0"/>
      <w:divBdr>
        <w:top w:val="none" w:sz="0" w:space="0" w:color="auto"/>
        <w:left w:val="none" w:sz="0" w:space="0" w:color="auto"/>
        <w:bottom w:val="none" w:sz="0" w:space="0" w:color="auto"/>
        <w:right w:val="none" w:sz="0" w:space="0" w:color="auto"/>
      </w:divBdr>
    </w:div>
    <w:div w:id="192271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yusra@unimal.ac.id" TargetMode="Externa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F4E8-3F37-4F61-8D3C-E217775EF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1873</TotalTime>
  <Pages>20</Pages>
  <Words>4988</Words>
  <Characters>28437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dc:creator>
  <cp:keywords/>
  <dc:description/>
  <cp:lastModifiedBy>LENOVO</cp:lastModifiedBy>
  <cp:revision>34</cp:revision>
  <dcterms:created xsi:type="dcterms:W3CDTF">2021-12-01T07:22:00Z</dcterms:created>
  <dcterms:modified xsi:type="dcterms:W3CDTF">2022-03-18T15:51:00Z</dcterms:modified>
</cp:coreProperties>
</file>